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7CABB2F1" w:rsidR="00EA2522" w:rsidRPr="00CF4322" w:rsidRDefault="00EA2522" w:rsidP="00EA2522">
      <w:pPr>
        <w:tabs>
          <w:tab w:val="right" w:pos="9639"/>
        </w:tabs>
        <w:overflowPunct w:val="0"/>
        <w:autoSpaceDE w:val="0"/>
        <w:autoSpaceDN w:val="0"/>
        <w:adjustRightInd w:val="0"/>
        <w:textAlignment w:val="baseline"/>
        <w:rPr>
          <w:rFonts w:ascii="Arial" w:eastAsia="Yu Gothic Medium" w:hAnsi="Arial"/>
          <w:b/>
          <w:bCs/>
          <w:i/>
          <w:sz w:val="28"/>
          <w:szCs w:val="28"/>
        </w:rPr>
      </w:pPr>
      <w:r w:rsidRPr="00CF4322">
        <w:rPr>
          <w:rFonts w:ascii="Arial" w:eastAsia="Yu Gothic Medium" w:hAnsi="Arial"/>
          <w:b/>
          <w:bCs/>
          <w:sz w:val="28"/>
          <w:szCs w:val="28"/>
        </w:rPr>
        <w:t>3GPP T</w:t>
      </w:r>
      <w:bookmarkStart w:id="0" w:name="_Ref452454252"/>
      <w:bookmarkEnd w:id="0"/>
      <w:r w:rsidRPr="00CF4322">
        <w:rPr>
          <w:rFonts w:ascii="Arial" w:eastAsia="Yu Gothic Medium" w:hAnsi="Arial"/>
          <w:b/>
          <w:bCs/>
          <w:sz w:val="28"/>
          <w:szCs w:val="28"/>
        </w:rPr>
        <w:t>SG-RAN WG2 #</w:t>
      </w:r>
      <w:r w:rsidR="004712FF" w:rsidRPr="00CF4322">
        <w:rPr>
          <w:rFonts w:ascii="Arial" w:eastAsia="Yu Gothic Medium" w:hAnsi="Arial"/>
          <w:b/>
          <w:bCs/>
          <w:sz w:val="28"/>
          <w:szCs w:val="28"/>
        </w:rPr>
        <w:t>12</w:t>
      </w:r>
      <w:r w:rsidR="00811FF3">
        <w:rPr>
          <w:rFonts w:ascii="Arial" w:eastAsia="Yu Gothic Medium" w:hAnsi="Arial"/>
          <w:b/>
          <w:bCs/>
          <w:sz w:val="28"/>
          <w:szCs w:val="28"/>
        </w:rPr>
        <w:t>7</w:t>
      </w:r>
      <w:r w:rsidR="00D97911" w:rsidRPr="00213215">
        <w:rPr>
          <w:rFonts w:ascii="Arial" w:eastAsia="Yu Gothic Medium" w:hAnsi="Arial" w:hint="eastAsia"/>
          <w:b/>
          <w:bCs/>
          <w:sz w:val="28"/>
          <w:szCs w:val="28"/>
        </w:rPr>
        <w:t>bis</w:t>
      </w:r>
      <w:r w:rsidRPr="00CF4322">
        <w:rPr>
          <w:rFonts w:ascii="Arial" w:eastAsia="Yu Gothic Medium" w:hAnsi="Arial"/>
          <w:b/>
          <w:bCs/>
          <w:sz w:val="28"/>
          <w:szCs w:val="28"/>
        </w:rPr>
        <w:tab/>
      </w:r>
      <w:r w:rsidR="004A59D7" w:rsidRPr="004A59D7">
        <w:rPr>
          <w:rFonts w:ascii="Arial" w:eastAsia="Yu Gothic Medium" w:hAnsi="Arial"/>
          <w:b/>
          <w:bCs/>
          <w:sz w:val="28"/>
          <w:szCs w:val="28"/>
        </w:rPr>
        <w:t>R2-2408660</w:t>
      </w:r>
    </w:p>
    <w:p w14:paraId="6812F64A" w14:textId="77777777" w:rsidR="00D97911" w:rsidRPr="00A845EE" w:rsidRDefault="00D97911" w:rsidP="00D97911">
      <w:pPr>
        <w:tabs>
          <w:tab w:val="right" w:pos="9639"/>
        </w:tabs>
        <w:overflowPunct w:val="0"/>
        <w:autoSpaceDE w:val="0"/>
        <w:autoSpaceDN w:val="0"/>
        <w:adjustRightInd w:val="0"/>
        <w:textAlignment w:val="baseline"/>
        <w:rPr>
          <w:rFonts w:ascii="Arial" w:eastAsia="Arial Unicode MS" w:hAnsi="Arial"/>
          <w:b/>
          <w:bCs/>
          <w:sz w:val="28"/>
          <w:szCs w:val="28"/>
        </w:rPr>
      </w:pPr>
      <w:r w:rsidRPr="00A845EE">
        <w:rPr>
          <w:rFonts w:ascii="Arial" w:eastAsia="Arial Unicode MS" w:hAnsi="Arial"/>
          <w:b/>
          <w:bCs/>
          <w:sz w:val="28"/>
          <w:szCs w:val="28"/>
        </w:rPr>
        <w:t>Hefei, China, Oct 14th – 18th, 2024</w:t>
      </w:r>
    </w:p>
    <w:p w14:paraId="6E9D0149" w14:textId="77777777" w:rsidR="00EE111B" w:rsidRPr="00D97911" w:rsidRDefault="00EE111B" w:rsidP="00EA2522">
      <w:pPr>
        <w:tabs>
          <w:tab w:val="right" w:pos="9639"/>
        </w:tabs>
        <w:overflowPunct w:val="0"/>
        <w:autoSpaceDE w:val="0"/>
        <w:autoSpaceDN w:val="0"/>
        <w:adjustRightInd w:val="0"/>
        <w:textAlignment w:val="baseline"/>
        <w:rPr>
          <w:rFonts w:ascii="Arial" w:eastAsia="Yu Gothic Medium" w:hAnsi="Arial"/>
          <w:b/>
          <w:bCs/>
          <w:sz w:val="24"/>
          <w:szCs w:val="20"/>
        </w:rPr>
      </w:pPr>
    </w:p>
    <w:p w14:paraId="00C5836B" w14:textId="77777777" w:rsidR="00EA2522" w:rsidRPr="00CF4322" w:rsidRDefault="00EA2522" w:rsidP="00EA2522">
      <w:pPr>
        <w:overflowPunct w:val="0"/>
        <w:autoSpaceDE w:val="0"/>
        <w:autoSpaceDN w:val="0"/>
        <w:adjustRightInd w:val="0"/>
        <w:textAlignment w:val="baseline"/>
        <w:rPr>
          <w:rFonts w:ascii="Arial" w:eastAsia="Yu Gothic Medium" w:hAnsi="Arial"/>
          <w:b/>
          <w:bCs/>
          <w:sz w:val="24"/>
          <w:szCs w:val="20"/>
        </w:rPr>
      </w:pPr>
    </w:p>
    <w:p w14:paraId="344F4629" w14:textId="0C3F22F6" w:rsidR="00EA2522" w:rsidRPr="00CF4322" w:rsidRDefault="00EA2522" w:rsidP="00EA2522">
      <w:pPr>
        <w:spacing w:after="120"/>
        <w:rPr>
          <w:rFonts w:ascii="Arial" w:eastAsia="Yu Gothic Medium" w:hAnsi="Arial" w:cs="Arial"/>
          <w:b/>
          <w:bCs/>
          <w:sz w:val="24"/>
          <w:szCs w:val="20"/>
        </w:rPr>
      </w:pPr>
      <w:r w:rsidRPr="00CF4322">
        <w:rPr>
          <w:rFonts w:ascii="Arial" w:eastAsia="Yu Gothic Medium" w:hAnsi="Arial" w:cs="Arial"/>
          <w:b/>
          <w:bCs/>
          <w:sz w:val="24"/>
          <w:szCs w:val="20"/>
        </w:rPr>
        <w:t>Agenda item:</w:t>
      </w:r>
      <w:r w:rsidRPr="00CF4322">
        <w:rPr>
          <w:rFonts w:ascii="Arial" w:eastAsia="Yu Gothic Medium" w:hAnsi="Arial" w:cs="Arial"/>
          <w:b/>
          <w:bCs/>
          <w:sz w:val="24"/>
          <w:szCs w:val="20"/>
        </w:rPr>
        <w:tab/>
      </w:r>
      <w:r w:rsidRPr="00CF4322">
        <w:rPr>
          <w:rFonts w:ascii="Arial" w:eastAsia="Yu Gothic Medium" w:hAnsi="Arial" w:cs="Arial"/>
          <w:b/>
          <w:bCs/>
          <w:sz w:val="24"/>
          <w:szCs w:val="20"/>
        </w:rPr>
        <w:tab/>
      </w:r>
      <w:r w:rsidR="00694374" w:rsidRPr="00CF4322">
        <w:rPr>
          <w:rFonts w:ascii="Arial" w:eastAsia="Yu Gothic Medium" w:hAnsi="Arial" w:cs="Arial"/>
          <w:b/>
          <w:bCs/>
          <w:sz w:val="24"/>
          <w:szCs w:val="20"/>
        </w:rPr>
        <w:t>8.</w:t>
      </w:r>
      <w:r w:rsidR="00BF0013">
        <w:rPr>
          <w:rFonts w:ascii="Arial" w:eastAsia="Yu Gothic Medium" w:hAnsi="Arial" w:cs="Arial"/>
          <w:b/>
          <w:bCs/>
          <w:sz w:val="24"/>
          <w:szCs w:val="20"/>
        </w:rPr>
        <w:t>1</w:t>
      </w:r>
      <w:r w:rsidR="00694374" w:rsidRPr="00CF4322">
        <w:rPr>
          <w:rFonts w:ascii="Arial" w:eastAsia="Yu Gothic Medium" w:hAnsi="Arial" w:cs="Arial"/>
          <w:b/>
          <w:bCs/>
          <w:sz w:val="24"/>
          <w:szCs w:val="20"/>
        </w:rPr>
        <w:t>6</w:t>
      </w:r>
      <w:r w:rsidR="00694374" w:rsidRPr="00CF4322">
        <w:rPr>
          <w:rFonts w:ascii="Arial" w:eastAsia="Yu Gothic Medium" w:hAnsi="Arial" w:cs="Arial"/>
          <w:b/>
          <w:bCs/>
          <w:sz w:val="24"/>
          <w:szCs w:val="20"/>
        </w:rPr>
        <w:tab/>
      </w:r>
      <w:r w:rsidR="00BF0013" w:rsidRPr="00BF0013">
        <w:rPr>
          <w:rFonts w:ascii="Arial" w:eastAsia="Yu Gothic Medium" w:hAnsi="Arial" w:cs="Arial"/>
          <w:b/>
          <w:bCs/>
          <w:sz w:val="24"/>
          <w:szCs w:val="20"/>
        </w:rPr>
        <w:t>BDS B2b in A-GNSS</w:t>
      </w:r>
    </w:p>
    <w:p w14:paraId="604365C4" w14:textId="0C701C42" w:rsidR="00EA2522" w:rsidRPr="00CF4322" w:rsidRDefault="00EA2522" w:rsidP="00EA2522">
      <w:pPr>
        <w:overflowPunct w:val="0"/>
        <w:autoSpaceDE w:val="0"/>
        <w:autoSpaceDN w:val="0"/>
        <w:adjustRightInd w:val="0"/>
        <w:spacing w:after="180"/>
        <w:ind w:left="1985" w:hanging="1985"/>
        <w:textAlignment w:val="baseline"/>
        <w:rPr>
          <w:rFonts w:ascii="Arial" w:eastAsia="Yu Gothic Medium" w:hAnsi="Arial" w:cs="Arial"/>
          <w:b/>
          <w:bCs/>
          <w:sz w:val="24"/>
          <w:szCs w:val="20"/>
        </w:rPr>
      </w:pPr>
      <w:r w:rsidRPr="00CF4322">
        <w:rPr>
          <w:rFonts w:ascii="Arial" w:eastAsia="Yu Gothic Medium" w:hAnsi="Arial" w:cs="Arial"/>
          <w:b/>
          <w:bCs/>
          <w:sz w:val="24"/>
          <w:szCs w:val="20"/>
        </w:rPr>
        <w:t>Title:</w:t>
      </w:r>
      <w:r w:rsidRPr="00CF4322">
        <w:rPr>
          <w:rFonts w:ascii="Arial" w:eastAsia="Yu Gothic Medium" w:hAnsi="Arial" w:cs="Arial"/>
          <w:b/>
          <w:bCs/>
          <w:sz w:val="24"/>
          <w:szCs w:val="20"/>
        </w:rPr>
        <w:tab/>
      </w:r>
      <w:r w:rsidRPr="00CF4322">
        <w:rPr>
          <w:rFonts w:ascii="Arial" w:eastAsia="Yu Gothic Medium" w:hAnsi="Arial" w:cs="Arial"/>
          <w:b/>
          <w:bCs/>
          <w:sz w:val="24"/>
          <w:szCs w:val="20"/>
        </w:rPr>
        <w:tab/>
      </w:r>
      <w:r w:rsidR="00D342DD" w:rsidRPr="00D342DD">
        <w:rPr>
          <w:rFonts w:ascii="Arial" w:eastAsia="Yu Gothic Medium" w:hAnsi="Arial" w:cs="Arial"/>
          <w:b/>
          <w:bCs/>
          <w:sz w:val="24"/>
          <w:szCs w:val="20"/>
        </w:rPr>
        <w:t xml:space="preserve">Discussion on </w:t>
      </w:r>
      <w:r w:rsidR="00BF0013">
        <w:rPr>
          <w:rFonts w:ascii="Arial" w:eastAsia="Yu Gothic Medium" w:hAnsi="Arial" w:cs="Arial"/>
          <w:b/>
          <w:bCs/>
          <w:sz w:val="24"/>
          <w:szCs w:val="20"/>
        </w:rPr>
        <w:t>BDS B2b in A-GNSS</w:t>
      </w:r>
    </w:p>
    <w:p w14:paraId="14A3F180" w14:textId="77777777" w:rsidR="00EA2522" w:rsidRPr="00CF4322" w:rsidRDefault="00EA2522" w:rsidP="00EA2522">
      <w:pPr>
        <w:overflowPunct w:val="0"/>
        <w:autoSpaceDE w:val="0"/>
        <w:autoSpaceDN w:val="0"/>
        <w:adjustRightInd w:val="0"/>
        <w:spacing w:after="180"/>
        <w:ind w:left="1985" w:hanging="1985"/>
        <w:textAlignment w:val="baseline"/>
        <w:rPr>
          <w:rFonts w:ascii="Arial" w:eastAsia="Yu Gothic Medium" w:hAnsi="Arial" w:cs="Arial"/>
          <w:b/>
          <w:bCs/>
          <w:sz w:val="24"/>
          <w:szCs w:val="20"/>
        </w:rPr>
      </w:pPr>
      <w:r w:rsidRPr="00CF4322">
        <w:rPr>
          <w:rFonts w:ascii="Arial" w:eastAsia="Yu Gothic Medium" w:hAnsi="Arial" w:cs="Arial"/>
          <w:b/>
          <w:bCs/>
          <w:sz w:val="24"/>
          <w:szCs w:val="20"/>
        </w:rPr>
        <w:t>Source:</w:t>
      </w:r>
      <w:r w:rsidRPr="00CF4322">
        <w:rPr>
          <w:rFonts w:ascii="Arial" w:eastAsia="Yu Gothic Medium" w:hAnsi="Arial" w:cs="Arial"/>
          <w:b/>
          <w:bCs/>
          <w:sz w:val="24"/>
          <w:szCs w:val="20"/>
        </w:rPr>
        <w:tab/>
      </w:r>
      <w:r w:rsidRPr="00CF4322">
        <w:rPr>
          <w:rFonts w:ascii="Arial" w:eastAsia="Yu Gothic Medium" w:hAnsi="Arial" w:cs="Arial"/>
          <w:b/>
          <w:bCs/>
          <w:sz w:val="24"/>
          <w:szCs w:val="20"/>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Yu Gothic Medium" w:hAnsi="Arial" w:cs="Arial"/>
          <w:b/>
          <w:bCs/>
          <w:sz w:val="24"/>
          <w:szCs w:val="20"/>
        </w:rPr>
      </w:pPr>
      <w:r w:rsidRPr="00CF4322">
        <w:rPr>
          <w:rFonts w:ascii="Arial" w:eastAsia="Yu Gothic Medium" w:hAnsi="Arial" w:cs="Arial"/>
          <w:b/>
          <w:bCs/>
          <w:sz w:val="24"/>
          <w:szCs w:val="20"/>
        </w:rPr>
        <w:t>Document for:</w:t>
      </w:r>
      <w:r w:rsidRPr="00CF4322">
        <w:rPr>
          <w:rFonts w:ascii="Arial" w:eastAsia="Yu Gothic Medium" w:hAnsi="Arial" w:cs="Arial"/>
          <w:b/>
          <w:bCs/>
          <w:sz w:val="24"/>
          <w:szCs w:val="20"/>
        </w:rPr>
        <w:tab/>
      </w:r>
      <w:r w:rsidRPr="00CF4322">
        <w:rPr>
          <w:rFonts w:ascii="Arial" w:eastAsia="Yu Gothic Medium" w:hAnsi="Arial" w:cs="Arial"/>
          <w:b/>
          <w:bCs/>
          <w:sz w:val="24"/>
          <w:szCs w:val="20"/>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after="180"/>
        <w:textAlignment w:val="baseline"/>
        <w:outlineLvl w:val="0"/>
        <w:rPr>
          <w:rFonts w:ascii="Arial" w:eastAsia="Yu Gothic Medium" w:hAnsi="Arial"/>
          <w:sz w:val="32"/>
          <w:szCs w:val="20"/>
        </w:rPr>
      </w:pPr>
      <w:r w:rsidRPr="00CF4322">
        <w:rPr>
          <w:rFonts w:ascii="Arial" w:eastAsia="Yu Gothic Medium" w:hAnsi="Arial"/>
          <w:sz w:val="32"/>
          <w:szCs w:val="20"/>
        </w:rPr>
        <w:t>1. Introduction</w:t>
      </w:r>
    </w:p>
    <w:p w14:paraId="591CD0AB" w14:textId="2B404F93" w:rsidR="002F5594" w:rsidRPr="00BA01F4" w:rsidRDefault="002F5594" w:rsidP="0053469F">
      <w:pPr>
        <w:spacing w:before="240" w:afterLines="100" w:after="240"/>
        <w:rPr>
          <w:rFonts w:eastAsia="Arial Unicode MS"/>
          <w:sz w:val="22"/>
          <w:szCs w:val="22"/>
          <w:lang w:eastAsia="zh-CN"/>
        </w:rPr>
      </w:pPr>
      <w:r w:rsidRPr="00BA01F4">
        <w:rPr>
          <w:rFonts w:eastAsia="Arial Unicode MS"/>
          <w:sz w:val="22"/>
          <w:szCs w:val="22"/>
          <w:lang w:eastAsia="zh-CN"/>
        </w:rPr>
        <w:t xml:space="preserve">The Objective of the WID [1] for </w:t>
      </w:r>
      <w:r w:rsidR="0053469F" w:rsidRPr="00BA01F4">
        <w:rPr>
          <w:rFonts w:eastAsia="Arial Unicode MS"/>
          <w:sz w:val="22"/>
          <w:szCs w:val="22"/>
          <w:lang w:eastAsia="zh-CN"/>
        </w:rPr>
        <w:t>A-</w:t>
      </w:r>
      <w:r w:rsidR="00046D0A" w:rsidRPr="00BA01F4">
        <w:rPr>
          <w:rFonts w:eastAsia="Arial Unicode MS" w:hint="eastAsia"/>
          <w:sz w:val="22"/>
          <w:szCs w:val="22"/>
          <w:lang w:eastAsia="zh-CN"/>
        </w:rPr>
        <w:t>BDS</w:t>
      </w:r>
      <w:r w:rsidR="00046D0A" w:rsidRPr="00BA01F4">
        <w:rPr>
          <w:rFonts w:eastAsia="Arial Unicode MS"/>
          <w:sz w:val="22"/>
          <w:szCs w:val="22"/>
          <w:lang w:eastAsia="zh-CN"/>
        </w:rPr>
        <w:t xml:space="preserve"> </w:t>
      </w:r>
      <w:r w:rsidRPr="00BA01F4">
        <w:rPr>
          <w:rFonts w:eastAsia="Arial Unicode MS"/>
          <w:sz w:val="22"/>
          <w:szCs w:val="22"/>
          <w:lang w:eastAsia="zh-CN"/>
        </w:rPr>
        <w:t>is formulated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5594" w:rsidRPr="00BA01F4" w14:paraId="28358665" w14:textId="77777777" w:rsidTr="002F5594">
        <w:tc>
          <w:tcPr>
            <w:tcW w:w="9629" w:type="dxa"/>
            <w:tcBorders>
              <w:top w:val="single" w:sz="4" w:space="0" w:color="auto"/>
              <w:left w:val="single" w:sz="4" w:space="0" w:color="auto"/>
              <w:bottom w:val="single" w:sz="4" w:space="0" w:color="auto"/>
              <w:right w:val="single" w:sz="4" w:space="0" w:color="auto"/>
            </w:tcBorders>
            <w:hideMark/>
          </w:tcPr>
          <w:p w14:paraId="2A41340E" w14:textId="77777777" w:rsidR="00694501" w:rsidRPr="00BA01F4" w:rsidRDefault="00694501" w:rsidP="00694501">
            <w:pPr>
              <w:overflowPunct w:val="0"/>
              <w:autoSpaceDE w:val="0"/>
              <w:autoSpaceDN w:val="0"/>
              <w:adjustRightInd w:val="0"/>
              <w:spacing w:after="180"/>
              <w:textAlignment w:val="baseline"/>
              <w:rPr>
                <w:rFonts w:eastAsia="宋体"/>
                <w:sz w:val="22"/>
                <w:szCs w:val="22"/>
                <w:lang w:eastAsia="zh-CN"/>
              </w:rPr>
            </w:pPr>
            <w:r w:rsidRPr="00BA01F4">
              <w:rPr>
                <w:rFonts w:eastAsia="宋体"/>
                <w:sz w:val="22"/>
                <w:szCs w:val="22"/>
                <w:lang w:eastAsia="zh-CN"/>
              </w:rPr>
              <w:t>Specify A-BDS enhancements in Rel-19, including:</w:t>
            </w:r>
          </w:p>
          <w:p w14:paraId="2276C0AC" w14:textId="77777777" w:rsidR="00694501" w:rsidRPr="00BA01F4" w:rsidRDefault="00694501" w:rsidP="00694501">
            <w:pPr>
              <w:numPr>
                <w:ilvl w:val="0"/>
                <w:numId w:val="23"/>
              </w:numPr>
              <w:tabs>
                <w:tab w:val="left" w:pos="360"/>
              </w:tabs>
              <w:overflowPunct w:val="0"/>
              <w:autoSpaceDE w:val="0"/>
              <w:autoSpaceDN w:val="0"/>
              <w:adjustRightInd w:val="0"/>
              <w:spacing w:after="180"/>
              <w:textAlignment w:val="baseline"/>
              <w:rPr>
                <w:rFonts w:eastAsia="宋体"/>
                <w:sz w:val="22"/>
                <w:szCs w:val="22"/>
                <w:lang w:eastAsia="zh-CN"/>
              </w:rPr>
            </w:pPr>
            <w:r w:rsidRPr="00BA01F4">
              <w:rPr>
                <w:rFonts w:eastAsia="宋体"/>
                <w:sz w:val="22"/>
                <w:szCs w:val="22"/>
                <w:lang w:eastAsia="zh-CN"/>
              </w:rPr>
              <w:t xml:space="preserve">Supporting new signal of BDS B2b in A-GNSS for both </w:t>
            </w:r>
            <w:r w:rsidRPr="00BA01F4">
              <w:rPr>
                <w:rFonts w:eastAsia="宋体" w:hint="eastAsia"/>
                <w:sz w:val="22"/>
                <w:szCs w:val="22"/>
                <w:lang w:eastAsia="zh-CN"/>
              </w:rPr>
              <w:t>E-UTRA</w:t>
            </w:r>
            <w:r w:rsidRPr="00BA01F4">
              <w:rPr>
                <w:rFonts w:eastAsia="宋体"/>
                <w:sz w:val="22"/>
                <w:szCs w:val="22"/>
                <w:lang w:eastAsia="zh-CN"/>
              </w:rPr>
              <w:t xml:space="preserve"> and </w:t>
            </w:r>
            <w:r w:rsidRPr="00BA01F4">
              <w:rPr>
                <w:rFonts w:eastAsia="宋体" w:hint="eastAsia"/>
                <w:sz w:val="22"/>
                <w:szCs w:val="22"/>
                <w:lang w:eastAsia="zh-CN"/>
              </w:rPr>
              <w:t>NR</w:t>
            </w:r>
            <w:r w:rsidRPr="00BA01F4">
              <w:rPr>
                <w:rFonts w:eastAsia="宋体"/>
                <w:sz w:val="22"/>
                <w:szCs w:val="22"/>
                <w:lang w:eastAsia="zh-CN"/>
              </w:rPr>
              <w:t xml:space="preserve"> [RAN2];</w:t>
            </w:r>
          </w:p>
          <w:p w14:paraId="07F6F584" w14:textId="38C03DF5" w:rsidR="002F5594" w:rsidRPr="00BA01F4" w:rsidRDefault="00694501" w:rsidP="00694501">
            <w:pPr>
              <w:numPr>
                <w:ilvl w:val="0"/>
                <w:numId w:val="23"/>
              </w:numPr>
              <w:tabs>
                <w:tab w:val="left" w:pos="360"/>
              </w:tabs>
              <w:overflowPunct w:val="0"/>
              <w:autoSpaceDE w:val="0"/>
              <w:autoSpaceDN w:val="0"/>
              <w:adjustRightInd w:val="0"/>
              <w:spacing w:after="180"/>
              <w:textAlignment w:val="baseline"/>
              <w:rPr>
                <w:rFonts w:eastAsia="宋体"/>
                <w:sz w:val="22"/>
                <w:szCs w:val="22"/>
                <w:lang w:eastAsia="zh-CN"/>
              </w:rPr>
            </w:pPr>
            <w:r w:rsidRPr="00BA01F4">
              <w:rPr>
                <w:rFonts w:eastAsia="宋体"/>
                <w:sz w:val="22"/>
                <w:szCs w:val="22"/>
                <w:lang w:eastAsia="zh-CN"/>
              </w:rPr>
              <w:t>Specify corresponding assistant information in dedicated signaling [RAN2].</w:t>
            </w:r>
          </w:p>
        </w:tc>
      </w:tr>
    </w:tbl>
    <w:p w14:paraId="7C3B1D8A" w14:textId="4170590E" w:rsidR="00570C66" w:rsidRPr="00BA01F4" w:rsidRDefault="00570C66" w:rsidP="00694501">
      <w:pPr>
        <w:spacing w:before="240" w:afterLines="100" w:after="240"/>
        <w:rPr>
          <w:rFonts w:eastAsia="Arial Unicode MS"/>
          <w:sz w:val="22"/>
          <w:szCs w:val="22"/>
          <w:lang w:eastAsia="zh-CN"/>
        </w:rPr>
      </w:pPr>
      <w:r w:rsidRPr="00BA01F4">
        <w:rPr>
          <w:rFonts w:eastAsia="Arial Unicode MS" w:hint="eastAsia"/>
          <w:sz w:val="22"/>
          <w:szCs w:val="22"/>
          <w:lang w:eastAsia="zh-CN"/>
        </w:rPr>
        <w:t>I</w:t>
      </w:r>
      <w:r w:rsidRPr="00BA01F4">
        <w:rPr>
          <w:rFonts w:eastAsia="Arial Unicode MS"/>
          <w:sz w:val="22"/>
          <w:szCs w:val="22"/>
          <w:lang w:eastAsia="zh-CN"/>
        </w:rPr>
        <w:t xml:space="preserve">n this </w:t>
      </w:r>
      <w:r w:rsidR="007B0F9B">
        <w:rPr>
          <w:rFonts w:eastAsia="Arial Unicode MS"/>
          <w:sz w:val="22"/>
          <w:szCs w:val="22"/>
          <w:lang w:eastAsia="zh-CN"/>
        </w:rPr>
        <w:t>contribution</w:t>
      </w:r>
      <w:r w:rsidRPr="00BA01F4">
        <w:rPr>
          <w:rFonts w:eastAsia="Arial Unicode MS"/>
          <w:sz w:val="22"/>
          <w:szCs w:val="22"/>
          <w:lang w:eastAsia="zh-CN"/>
        </w:rPr>
        <w:t>, we provide our initial consideration on</w:t>
      </w:r>
      <w:r w:rsidR="009A5DBF" w:rsidRPr="00BA01F4">
        <w:rPr>
          <w:rFonts w:eastAsia="Arial Unicode MS"/>
          <w:sz w:val="22"/>
          <w:szCs w:val="22"/>
          <w:lang w:eastAsia="zh-CN"/>
        </w:rPr>
        <w:t xml:space="preserve"> BDS B2b signal in A-GNSS</w:t>
      </w:r>
      <w:r w:rsidRPr="00BA01F4">
        <w:rPr>
          <w:rFonts w:eastAsia="Arial Unicode MS"/>
          <w:sz w:val="22"/>
          <w:szCs w:val="22"/>
          <w:lang w:eastAsia="zh-CN"/>
        </w:rPr>
        <w:t>.</w:t>
      </w:r>
    </w:p>
    <w:p w14:paraId="4CCB8C1B" w14:textId="0FD0949A" w:rsidR="00EA2522" w:rsidRDefault="00EA2522" w:rsidP="00EA252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Gothic Medium" w:hAnsi="Arial"/>
          <w:sz w:val="32"/>
          <w:szCs w:val="20"/>
        </w:rPr>
      </w:pPr>
      <w:r w:rsidRPr="00CF4322">
        <w:rPr>
          <w:rFonts w:ascii="Arial" w:eastAsia="Yu Gothic Medium" w:hAnsi="Arial"/>
          <w:sz w:val="32"/>
          <w:szCs w:val="20"/>
        </w:rPr>
        <w:t>2. Discussion</w:t>
      </w:r>
    </w:p>
    <w:p w14:paraId="0700D410" w14:textId="79B11085" w:rsidR="00071D52" w:rsidRPr="0077188F" w:rsidRDefault="00F601F4" w:rsidP="0004777F">
      <w:pPr>
        <w:pStyle w:val="afa"/>
        <w:rPr>
          <w:rFonts w:ascii="Times New Roman" w:eastAsia="Microsoft YaHei UI" w:hAnsi="Times New Roman"/>
          <w:color w:val="000000"/>
          <w:sz w:val="22"/>
          <w:szCs w:val="22"/>
        </w:rPr>
      </w:pPr>
      <w:r w:rsidRPr="0077188F">
        <w:rPr>
          <w:rFonts w:ascii="Times New Roman" w:eastAsia="Microsoft YaHei UI" w:hAnsi="Times New Roman"/>
          <w:color w:val="000000"/>
          <w:sz w:val="22"/>
          <w:szCs w:val="22"/>
        </w:rPr>
        <w:t>For BDS system in A-GNSS, the B1C, B2a</w:t>
      </w:r>
      <w:r w:rsidR="00743371">
        <w:rPr>
          <w:rFonts w:ascii="Times New Roman" w:eastAsia="Microsoft YaHei UI" w:hAnsi="Times New Roman"/>
          <w:color w:val="000000"/>
          <w:sz w:val="22"/>
          <w:szCs w:val="22"/>
        </w:rPr>
        <w:t xml:space="preserve"> and</w:t>
      </w:r>
      <w:r w:rsidRPr="0077188F">
        <w:rPr>
          <w:rFonts w:ascii="Times New Roman" w:eastAsia="Microsoft YaHei UI" w:hAnsi="Times New Roman"/>
          <w:color w:val="000000"/>
          <w:sz w:val="22"/>
          <w:szCs w:val="22"/>
        </w:rPr>
        <w:t xml:space="preserve"> B3I signals </w:t>
      </w:r>
      <w:r w:rsidR="00743371">
        <w:rPr>
          <w:rFonts w:ascii="Times New Roman" w:eastAsia="Microsoft YaHei UI" w:hAnsi="Times New Roman"/>
          <w:color w:val="000000"/>
          <w:sz w:val="22"/>
          <w:szCs w:val="22"/>
        </w:rPr>
        <w:t>are</w:t>
      </w:r>
      <w:r w:rsidRPr="0077188F">
        <w:rPr>
          <w:rFonts w:ascii="Times New Roman" w:eastAsia="Microsoft YaHei UI" w:hAnsi="Times New Roman"/>
          <w:color w:val="000000"/>
          <w:sz w:val="22"/>
          <w:szCs w:val="22"/>
        </w:rPr>
        <w:t xml:space="preserve"> </w:t>
      </w:r>
      <w:r w:rsidR="002E1185" w:rsidRPr="0077188F">
        <w:rPr>
          <w:rFonts w:ascii="Times New Roman" w:eastAsia="Microsoft YaHei UI" w:hAnsi="Times New Roman"/>
          <w:color w:val="000000"/>
          <w:sz w:val="22"/>
          <w:szCs w:val="22"/>
        </w:rPr>
        <w:t>support</w:t>
      </w:r>
      <w:r w:rsidRPr="0077188F">
        <w:rPr>
          <w:rFonts w:ascii="Times New Roman" w:eastAsia="Microsoft YaHei UI" w:hAnsi="Times New Roman"/>
          <w:color w:val="000000"/>
          <w:sz w:val="22"/>
          <w:szCs w:val="22"/>
        </w:rPr>
        <w:t>ed in TS 3</w:t>
      </w:r>
      <w:r w:rsidR="00CD33B9" w:rsidRPr="0077188F">
        <w:rPr>
          <w:rFonts w:ascii="Times New Roman" w:eastAsia="Microsoft YaHei UI" w:hAnsi="Times New Roman"/>
          <w:color w:val="000000"/>
          <w:sz w:val="22"/>
          <w:szCs w:val="22"/>
        </w:rPr>
        <w:t>7</w:t>
      </w:r>
      <w:r w:rsidRPr="0077188F">
        <w:rPr>
          <w:rFonts w:ascii="Times New Roman" w:eastAsia="Microsoft YaHei UI" w:hAnsi="Times New Roman"/>
          <w:color w:val="000000"/>
          <w:sz w:val="22"/>
          <w:szCs w:val="22"/>
        </w:rPr>
        <w:t>.355.</w:t>
      </w:r>
      <w:r w:rsidR="002E1185" w:rsidRPr="0077188F">
        <w:rPr>
          <w:rFonts w:ascii="Times New Roman" w:eastAsia="Microsoft YaHei UI" w:hAnsi="Times New Roman"/>
          <w:color w:val="000000"/>
          <w:sz w:val="22"/>
          <w:szCs w:val="22"/>
        </w:rPr>
        <w:t xml:space="preserve"> The current working procedures of TS 3</w:t>
      </w:r>
      <w:r w:rsidR="00CD33B9" w:rsidRPr="0077188F">
        <w:rPr>
          <w:rFonts w:ascii="Times New Roman" w:eastAsia="Microsoft YaHei UI" w:hAnsi="Times New Roman"/>
          <w:color w:val="000000"/>
          <w:sz w:val="22"/>
          <w:szCs w:val="22"/>
        </w:rPr>
        <w:t>7</w:t>
      </w:r>
      <w:r w:rsidR="002E1185" w:rsidRPr="0077188F">
        <w:rPr>
          <w:rFonts w:ascii="Times New Roman" w:eastAsia="Microsoft YaHei UI" w:hAnsi="Times New Roman"/>
          <w:color w:val="000000"/>
          <w:sz w:val="22"/>
          <w:szCs w:val="22"/>
        </w:rPr>
        <w:t xml:space="preserve">.355 can be reused for B2b signal in BDS, </w:t>
      </w:r>
      <w:r w:rsidR="00071D52" w:rsidRPr="0077188F">
        <w:rPr>
          <w:rFonts w:ascii="Times New Roman" w:eastAsia="Microsoft YaHei UI" w:hAnsi="Times New Roman"/>
          <w:color w:val="000000"/>
          <w:sz w:val="22"/>
          <w:szCs w:val="22"/>
        </w:rPr>
        <w:t>but some BDS B2b specif</w:t>
      </w:r>
      <w:r w:rsidR="00743371">
        <w:rPr>
          <w:rFonts w:ascii="Times New Roman" w:eastAsia="Microsoft YaHei UI" w:hAnsi="Times New Roman"/>
          <w:color w:val="000000"/>
          <w:sz w:val="22"/>
          <w:szCs w:val="22"/>
        </w:rPr>
        <w:t>ic</w:t>
      </w:r>
      <w:r w:rsidR="00071D52" w:rsidRPr="0077188F">
        <w:rPr>
          <w:rFonts w:ascii="Times New Roman" w:eastAsia="Microsoft YaHei UI" w:hAnsi="Times New Roman"/>
          <w:color w:val="000000"/>
          <w:sz w:val="22"/>
          <w:szCs w:val="22"/>
        </w:rPr>
        <w:t xml:space="preserve"> information (e.g., new BDS ID, clock model for BDS B2b, Almanac for BDS B2b, etc.) and related description </w:t>
      </w:r>
      <w:r w:rsidR="00743371" w:rsidRPr="0077188F">
        <w:rPr>
          <w:rFonts w:ascii="Times New Roman" w:eastAsia="Microsoft YaHei UI" w:hAnsi="Times New Roman"/>
          <w:color w:val="000000"/>
          <w:sz w:val="22"/>
          <w:szCs w:val="22"/>
        </w:rPr>
        <w:t>sh</w:t>
      </w:r>
      <w:r w:rsidR="00743371">
        <w:rPr>
          <w:rFonts w:ascii="Times New Roman" w:eastAsia="Microsoft YaHei UI" w:hAnsi="Times New Roman"/>
          <w:color w:val="000000"/>
          <w:sz w:val="22"/>
          <w:szCs w:val="22"/>
        </w:rPr>
        <w:t>ould</w:t>
      </w:r>
      <w:r w:rsidR="00071D52" w:rsidRPr="0077188F">
        <w:rPr>
          <w:rFonts w:ascii="Times New Roman" w:eastAsia="Microsoft YaHei UI" w:hAnsi="Times New Roman"/>
          <w:color w:val="000000"/>
          <w:sz w:val="22"/>
          <w:szCs w:val="22"/>
        </w:rPr>
        <w:t xml:space="preserve"> be introduced.</w:t>
      </w:r>
      <w:r w:rsidR="00C9193C">
        <w:rPr>
          <w:rFonts w:ascii="Times New Roman" w:eastAsia="Microsoft YaHei UI" w:hAnsi="Times New Roman"/>
          <w:color w:val="000000"/>
          <w:sz w:val="22"/>
          <w:szCs w:val="22"/>
        </w:rPr>
        <w:t xml:space="preserve"> In the following part, we discuss the potential impact on top of BDS B2b signal.</w:t>
      </w:r>
    </w:p>
    <w:p w14:paraId="4BA8AE40" w14:textId="2164C3BB" w:rsidR="006E568D" w:rsidRPr="0077188F" w:rsidRDefault="001E7F49" w:rsidP="006E568D">
      <w:pPr>
        <w:spacing w:after="120" w:line="240" w:lineRule="atLeast"/>
        <w:rPr>
          <w:rFonts w:eastAsia="Microsoft YaHei UI"/>
          <w:color w:val="000000"/>
          <w:sz w:val="22"/>
          <w:szCs w:val="22"/>
          <w:lang w:eastAsia="zh-CN"/>
        </w:rPr>
      </w:pPr>
      <w:r w:rsidRPr="0077188F">
        <w:rPr>
          <w:rFonts w:eastAsia="Microsoft YaHei UI" w:hint="eastAsia"/>
          <w:color w:val="000000"/>
          <w:sz w:val="22"/>
          <w:szCs w:val="22"/>
          <w:lang w:eastAsia="zh-CN"/>
        </w:rPr>
        <w:t>F</w:t>
      </w:r>
      <w:r w:rsidRPr="0077188F">
        <w:rPr>
          <w:rFonts w:eastAsia="Microsoft YaHei UI"/>
          <w:color w:val="000000"/>
          <w:sz w:val="22"/>
          <w:szCs w:val="22"/>
          <w:lang w:eastAsia="zh-CN"/>
        </w:rPr>
        <w:t xml:space="preserve">or GNSS Assistance Data and GNSS Assistance Data elements, </w:t>
      </w:r>
      <w:r w:rsidR="00DF1120" w:rsidRPr="0077188F">
        <w:rPr>
          <w:rFonts w:eastAsia="Microsoft YaHei UI"/>
          <w:color w:val="000000"/>
          <w:sz w:val="22"/>
          <w:szCs w:val="22"/>
          <w:lang w:eastAsia="zh-CN"/>
        </w:rPr>
        <w:t xml:space="preserve">the </w:t>
      </w:r>
      <w:r w:rsidR="0097252D" w:rsidRPr="0077188F">
        <w:rPr>
          <w:rFonts w:eastAsia="Microsoft YaHei UI"/>
          <w:color w:val="000000"/>
          <w:sz w:val="22"/>
          <w:szCs w:val="22"/>
          <w:lang w:eastAsia="zh-CN"/>
        </w:rPr>
        <w:t>potential impact analysis is as follows:</w:t>
      </w:r>
    </w:p>
    <w:p w14:paraId="4CCE086F" w14:textId="091E12B2" w:rsidR="00DF1120" w:rsidRPr="0077188F" w:rsidRDefault="00DF1120" w:rsidP="00DF1120">
      <w:pPr>
        <w:pStyle w:val="a9"/>
        <w:numPr>
          <w:ilvl w:val="0"/>
          <w:numId w:val="26"/>
        </w:numPr>
        <w:spacing w:after="120" w:line="240" w:lineRule="atLeast"/>
        <w:rPr>
          <w:rFonts w:eastAsia="Microsoft YaHei UI"/>
          <w:color w:val="000000"/>
          <w:sz w:val="22"/>
          <w:szCs w:val="22"/>
          <w:lang w:eastAsia="zh-CN"/>
        </w:rPr>
      </w:pPr>
      <w:r w:rsidRPr="0077188F">
        <w:rPr>
          <w:rFonts w:eastAsia="Microsoft YaHei UI"/>
          <w:color w:val="000000"/>
          <w:sz w:val="22"/>
          <w:szCs w:val="22"/>
          <w:lang w:eastAsia="zh-CN"/>
        </w:rPr>
        <w:t>GNSS Assistance Data (section 6.5.2.1 of TS 37.355)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6E568D" w14:paraId="525233A1" w14:textId="77777777" w:rsidTr="00C56CA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7453376" w14:textId="77777777" w:rsidR="006E568D" w:rsidRDefault="006E568D" w:rsidP="00C56CAD">
            <w:pPr>
              <w:pStyle w:val="TAH"/>
            </w:pPr>
            <w:r>
              <w:t xml:space="preserve">Data Elements and </w:t>
            </w:r>
            <w:r>
              <w:rPr>
                <w:iCs/>
                <w:noProof/>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04D3F45C" w14:textId="77777777" w:rsidR="006E568D" w:rsidRDefault="006E568D" w:rsidP="00C56CAD">
            <w:pPr>
              <w:pStyle w:val="TAH"/>
            </w:pPr>
            <w:r>
              <w:t>Impact description</w:t>
            </w:r>
          </w:p>
        </w:tc>
      </w:tr>
      <w:tr w:rsidR="006E568D" w14:paraId="3993E2C9" w14:textId="77777777" w:rsidTr="00C56CA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69388E5" w14:textId="77777777" w:rsidR="006E568D" w:rsidRDefault="006E568D" w:rsidP="00C56CAD">
            <w:pPr>
              <w:pStyle w:val="TAL"/>
              <w:rPr>
                <w:snapToGrid w:val="0"/>
              </w:rPr>
            </w:pPr>
            <w:r>
              <w:t>A-GNSS-</w:t>
            </w:r>
            <w:proofErr w:type="spellStart"/>
            <w:r>
              <w:t>ProvideAssistanceData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4F79820" w14:textId="71694163" w:rsidR="006E568D" w:rsidRDefault="006E568D" w:rsidP="00C56CAD">
            <w:pPr>
              <w:rPr>
                <w:rFonts w:eastAsiaTheme="minorEastAsia"/>
                <w:sz w:val="18"/>
                <w:szCs w:val="18"/>
                <w:lang w:eastAsia="zh-CN"/>
              </w:rPr>
            </w:pPr>
            <w:r>
              <w:rPr>
                <w:sz w:val="18"/>
                <w:szCs w:val="18"/>
              </w:rPr>
              <w:t>No impact</w:t>
            </w:r>
          </w:p>
        </w:tc>
      </w:tr>
      <w:tr w:rsidR="006E568D" w14:paraId="0254C553" w14:textId="77777777" w:rsidTr="00C56CA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97006B8" w14:textId="77777777" w:rsidR="006E568D" w:rsidRDefault="006E568D" w:rsidP="00C56CAD">
            <w:pPr>
              <w:pStyle w:val="TAL"/>
              <w:rPr>
                <w:noProof/>
                <w:szCs w:val="20"/>
              </w:rPr>
            </w:pPr>
            <w:r>
              <w:t>GNSS-</w:t>
            </w:r>
            <w:proofErr w:type="spellStart"/>
            <w:r>
              <w:t>CommonAssistData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9BEA88B" w14:textId="77777777" w:rsidR="006E568D" w:rsidRDefault="006E568D" w:rsidP="00C56CAD">
            <w:pPr>
              <w:rPr>
                <w:rFonts w:eastAsiaTheme="minorEastAsia"/>
                <w:sz w:val="18"/>
                <w:szCs w:val="18"/>
                <w:lang w:eastAsia="zh-CN"/>
              </w:rPr>
            </w:pPr>
            <w:r>
              <w:rPr>
                <w:sz w:val="18"/>
                <w:szCs w:val="18"/>
              </w:rPr>
              <w:t>No impact</w:t>
            </w:r>
          </w:p>
        </w:tc>
      </w:tr>
      <w:tr w:rsidR="006E568D" w14:paraId="74C8BAD3" w14:textId="77777777" w:rsidTr="00C56CA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922B90D" w14:textId="77777777" w:rsidR="006E568D" w:rsidRDefault="006E568D" w:rsidP="00C56CAD">
            <w:pPr>
              <w:pStyle w:val="TAL"/>
              <w:rPr>
                <w:szCs w:val="20"/>
              </w:rPr>
            </w:pPr>
            <w:r>
              <w:t>GNSS-</w:t>
            </w:r>
            <w:proofErr w:type="spellStart"/>
            <w:r>
              <w:t>GenericAssistData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421EE89" w14:textId="77777777" w:rsidR="006E568D" w:rsidRDefault="006E568D" w:rsidP="00C56CAD">
            <w:pPr>
              <w:rPr>
                <w:rFonts w:eastAsiaTheme="minorEastAsia"/>
                <w:sz w:val="18"/>
                <w:szCs w:val="18"/>
                <w:lang w:eastAsia="zh-CN"/>
              </w:rPr>
            </w:pPr>
            <w:r>
              <w:rPr>
                <w:rFonts w:eastAsiaTheme="minorEastAsia"/>
                <w:sz w:val="18"/>
                <w:szCs w:val="18"/>
                <w:lang w:eastAsia="zh-CN"/>
              </w:rPr>
              <w:t>No impact</w:t>
            </w:r>
          </w:p>
        </w:tc>
      </w:tr>
      <w:tr w:rsidR="006E568D" w14:paraId="570A96CD" w14:textId="77777777" w:rsidTr="00C56CA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3B42308" w14:textId="77777777" w:rsidR="006E568D" w:rsidRDefault="006E568D" w:rsidP="00C56CAD">
            <w:pPr>
              <w:pStyle w:val="TAL"/>
              <w:rPr>
                <w:szCs w:val="20"/>
              </w:rPr>
            </w:pPr>
            <w:r>
              <w:t>GNSS-</w:t>
            </w:r>
            <w:proofErr w:type="spellStart"/>
            <w:r>
              <w:t>PeriodicAssistData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0B0BB34" w14:textId="77777777" w:rsidR="006E568D" w:rsidRDefault="006E568D" w:rsidP="00C56CAD">
            <w:pPr>
              <w:rPr>
                <w:sz w:val="18"/>
                <w:szCs w:val="18"/>
              </w:rPr>
            </w:pPr>
            <w:r>
              <w:rPr>
                <w:sz w:val="18"/>
                <w:szCs w:val="18"/>
              </w:rPr>
              <w:t>No impact</w:t>
            </w:r>
          </w:p>
        </w:tc>
      </w:tr>
    </w:tbl>
    <w:p w14:paraId="73FE110E" w14:textId="6D2CF03C" w:rsidR="006E568D" w:rsidRPr="00743371" w:rsidRDefault="00DF1120" w:rsidP="00743371">
      <w:pPr>
        <w:pStyle w:val="a9"/>
        <w:numPr>
          <w:ilvl w:val="0"/>
          <w:numId w:val="26"/>
        </w:numPr>
        <w:spacing w:beforeLines="100" w:before="240" w:after="120" w:line="240" w:lineRule="atLeast"/>
        <w:rPr>
          <w:rFonts w:eastAsia="Microsoft YaHei UI"/>
          <w:color w:val="000000"/>
          <w:sz w:val="22"/>
          <w:szCs w:val="22"/>
          <w:lang w:eastAsia="zh-CN"/>
        </w:rPr>
      </w:pPr>
      <w:r w:rsidRPr="00743371">
        <w:rPr>
          <w:rFonts w:eastAsia="Microsoft YaHei UI"/>
          <w:color w:val="000000"/>
          <w:sz w:val="22"/>
          <w:szCs w:val="22"/>
          <w:lang w:eastAsia="zh-CN"/>
        </w:rPr>
        <w:t>GNSS Assistance Data elements (section 6.5.2.2 of TS 37.355)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6E568D" w14:paraId="74C500DD"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4E1307B" w14:textId="77777777" w:rsidR="006E568D" w:rsidRDefault="006E568D">
            <w:pPr>
              <w:pStyle w:val="TAH"/>
              <w:rPr>
                <w:szCs w:val="18"/>
              </w:rPr>
            </w:pPr>
            <w:r>
              <w:rPr>
                <w:szCs w:val="18"/>
              </w:rPr>
              <w:lastRenderedPageBreak/>
              <w:t xml:space="preserve">Data Elements and </w:t>
            </w:r>
            <w:r>
              <w:rPr>
                <w:iCs/>
                <w:noProof/>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7E0DDC2F" w14:textId="77777777" w:rsidR="006E568D" w:rsidRDefault="006E568D">
            <w:pPr>
              <w:pStyle w:val="TAH"/>
              <w:rPr>
                <w:szCs w:val="18"/>
              </w:rPr>
            </w:pPr>
            <w:r>
              <w:rPr>
                <w:szCs w:val="18"/>
              </w:rPr>
              <w:t>Impact description</w:t>
            </w:r>
          </w:p>
        </w:tc>
      </w:tr>
      <w:tr w:rsidR="006E568D" w14:paraId="372BEBB4"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4BF1FFC" w14:textId="77777777" w:rsidR="006E568D" w:rsidRDefault="006E568D">
            <w:pPr>
              <w:pStyle w:val="TAL"/>
              <w:rPr>
                <w:snapToGrid w:val="0"/>
                <w:szCs w:val="18"/>
                <w:lang w:eastAsia="zh-CN"/>
              </w:rPr>
            </w:pPr>
            <w:r>
              <w:rPr>
                <w:snapToGrid w:val="0"/>
                <w:szCs w:val="18"/>
              </w:rPr>
              <w:t>GNSS-</w:t>
            </w:r>
            <w:proofErr w:type="spellStart"/>
            <w:r>
              <w:rPr>
                <w:snapToGrid w:val="0"/>
                <w:szCs w:val="18"/>
              </w:rPr>
              <w:t>ReferenceTime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33AF091" w14:textId="77777777" w:rsidR="006E568D" w:rsidRDefault="006E568D">
            <w:pPr>
              <w:rPr>
                <w:sz w:val="18"/>
                <w:szCs w:val="18"/>
              </w:rPr>
            </w:pPr>
            <w:r>
              <w:rPr>
                <w:sz w:val="18"/>
                <w:szCs w:val="18"/>
              </w:rPr>
              <w:t>No impact</w:t>
            </w:r>
          </w:p>
        </w:tc>
      </w:tr>
      <w:tr w:rsidR="006E568D" w14:paraId="5DCFE001"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AFE2A24" w14:textId="77777777" w:rsidR="006E568D" w:rsidRDefault="006E568D">
            <w:pPr>
              <w:pStyle w:val="TAL"/>
              <w:rPr>
                <w:snapToGrid w:val="0"/>
                <w:szCs w:val="18"/>
              </w:rPr>
            </w:pPr>
            <w:r>
              <w:rPr>
                <w:snapToGrid w:val="0"/>
                <w:szCs w:val="18"/>
              </w:rPr>
              <w:t>GNSS-</w:t>
            </w:r>
            <w:proofErr w:type="spellStart"/>
            <w:r>
              <w:rPr>
                <w:snapToGrid w:val="0"/>
                <w:szCs w:val="18"/>
              </w:rPr>
              <w:t>SystemTime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3A36112" w14:textId="77777777" w:rsidR="006E568D" w:rsidRDefault="006E568D">
            <w:pPr>
              <w:rPr>
                <w:sz w:val="18"/>
                <w:szCs w:val="18"/>
              </w:rPr>
            </w:pPr>
            <w:r>
              <w:rPr>
                <w:rFonts w:eastAsiaTheme="minorEastAsia"/>
                <w:sz w:val="18"/>
                <w:szCs w:val="18"/>
                <w:lang w:eastAsia="zh-CN"/>
              </w:rPr>
              <w:t>No impact</w:t>
            </w:r>
          </w:p>
        </w:tc>
      </w:tr>
      <w:tr w:rsidR="006E568D" w14:paraId="59CFF99F"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AD178EF" w14:textId="77777777" w:rsidR="006E568D" w:rsidRDefault="006E568D">
            <w:pPr>
              <w:pStyle w:val="TAL"/>
              <w:rPr>
                <w:snapToGrid w:val="0"/>
                <w:szCs w:val="18"/>
              </w:rPr>
            </w:pPr>
            <w:r>
              <w:rPr>
                <w:snapToGrid w:val="0"/>
                <w:szCs w:val="18"/>
              </w:rPr>
              <w:t>GPS-TOW-Assist</w:t>
            </w:r>
          </w:p>
        </w:tc>
        <w:tc>
          <w:tcPr>
            <w:tcW w:w="3685" w:type="dxa"/>
            <w:tcBorders>
              <w:top w:val="single" w:sz="4" w:space="0" w:color="000000"/>
              <w:left w:val="single" w:sz="4" w:space="0" w:color="000000"/>
              <w:bottom w:val="single" w:sz="4" w:space="0" w:color="000000"/>
              <w:right w:val="single" w:sz="4" w:space="0" w:color="000000"/>
            </w:tcBorders>
            <w:hideMark/>
          </w:tcPr>
          <w:p w14:paraId="211911E3" w14:textId="77777777" w:rsidR="006E568D" w:rsidRDefault="006E568D">
            <w:pPr>
              <w:rPr>
                <w:sz w:val="18"/>
                <w:szCs w:val="18"/>
              </w:rPr>
            </w:pPr>
            <w:r>
              <w:rPr>
                <w:sz w:val="18"/>
                <w:szCs w:val="18"/>
              </w:rPr>
              <w:t xml:space="preserve">No impact. </w:t>
            </w:r>
          </w:p>
        </w:tc>
      </w:tr>
      <w:tr w:rsidR="006E568D" w14:paraId="0F027446"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AA81F88" w14:textId="77777777" w:rsidR="006E568D" w:rsidRDefault="006E568D">
            <w:pPr>
              <w:pStyle w:val="TAL"/>
              <w:rPr>
                <w:snapToGrid w:val="0"/>
                <w:szCs w:val="18"/>
              </w:rPr>
            </w:pPr>
            <w:proofErr w:type="spellStart"/>
            <w:r>
              <w:rPr>
                <w:snapToGrid w:val="0"/>
                <w:szCs w:val="18"/>
              </w:rPr>
              <w:t>NetworkTime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ECE64EB" w14:textId="77777777" w:rsidR="006E568D" w:rsidRDefault="006E568D">
            <w:pPr>
              <w:rPr>
                <w:sz w:val="18"/>
                <w:szCs w:val="18"/>
              </w:rPr>
            </w:pPr>
            <w:r>
              <w:rPr>
                <w:sz w:val="18"/>
                <w:szCs w:val="18"/>
              </w:rPr>
              <w:t>No impact</w:t>
            </w:r>
          </w:p>
        </w:tc>
      </w:tr>
      <w:tr w:rsidR="006E568D" w14:paraId="0AB85E90"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C33604B" w14:textId="77777777" w:rsidR="006E568D" w:rsidRDefault="006E568D">
            <w:pPr>
              <w:pStyle w:val="TAL"/>
              <w:rPr>
                <w:snapToGrid w:val="0"/>
                <w:szCs w:val="18"/>
              </w:rPr>
            </w:pPr>
            <w:r>
              <w:rPr>
                <w:snapToGrid w:val="0"/>
                <w:szCs w:val="18"/>
              </w:rPr>
              <w:t>GNSS-</w:t>
            </w:r>
            <w:proofErr w:type="spellStart"/>
            <w:r>
              <w:rPr>
                <w:snapToGrid w:val="0"/>
                <w:szCs w:val="18"/>
              </w:rPr>
              <w:t>ReferenceLocation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A02064D" w14:textId="77777777" w:rsidR="006E568D" w:rsidRDefault="006E568D">
            <w:pPr>
              <w:rPr>
                <w:sz w:val="18"/>
                <w:szCs w:val="18"/>
              </w:rPr>
            </w:pPr>
            <w:r>
              <w:rPr>
                <w:sz w:val="18"/>
                <w:szCs w:val="18"/>
              </w:rPr>
              <w:t>No impact</w:t>
            </w:r>
          </w:p>
        </w:tc>
      </w:tr>
      <w:tr w:rsidR="006E568D" w14:paraId="4F74EE90"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E1082B1" w14:textId="77777777" w:rsidR="006E568D" w:rsidRDefault="006E568D">
            <w:pPr>
              <w:pStyle w:val="TAL"/>
              <w:rPr>
                <w:snapToGrid w:val="0"/>
                <w:szCs w:val="18"/>
                <w:lang w:eastAsia="zh-CN"/>
              </w:rPr>
            </w:pPr>
            <w:r>
              <w:rPr>
                <w:snapToGrid w:val="0"/>
                <w:szCs w:val="18"/>
              </w:rPr>
              <w:t>GNSS-</w:t>
            </w:r>
            <w:proofErr w:type="spellStart"/>
            <w:r>
              <w:rPr>
                <w:snapToGrid w:val="0"/>
                <w:szCs w:val="18"/>
              </w:rPr>
              <w:t>IonosphericModel</w:t>
            </w:r>
            <w:proofErr w:type="spellEnd"/>
          </w:p>
          <w:p w14:paraId="3A72ABF9" w14:textId="1BE3F103" w:rsidR="006E568D" w:rsidRDefault="006E568D">
            <w:pPr>
              <w:pStyle w:val="TAL"/>
              <w:rPr>
                <w:snapToGrid w:val="0"/>
                <w:szCs w:val="18"/>
                <w:lang w:eastAsia="zh-CN"/>
              </w:rPr>
            </w:pPr>
            <w:r>
              <w:rPr>
                <w:snapToGrid w:val="0"/>
                <w:szCs w:val="18"/>
                <w:lang w:eastAsia="zh-CN"/>
              </w:rPr>
              <w:t>&gt;</w:t>
            </w:r>
            <w:r>
              <w:rPr>
                <w:szCs w:val="18"/>
              </w:rPr>
              <w:t xml:space="preserve"> </w:t>
            </w:r>
            <w:r w:rsidR="00B37B8F" w:rsidRPr="00B37B8F">
              <w:rPr>
                <w:szCs w:val="18"/>
              </w:rPr>
              <w:t>klobucharModel2-r16</w:t>
            </w:r>
          </w:p>
        </w:tc>
        <w:tc>
          <w:tcPr>
            <w:tcW w:w="3685" w:type="dxa"/>
            <w:tcBorders>
              <w:top w:val="single" w:sz="4" w:space="0" w:color="000000"/>
              <w:left w:val="single" w:sz="4" w:space="0" w:color="000000"/>
              <w:bottom w:val="single" w:sz="4" w:space="0" w:color="000000"/>
              <w:right w:val="single" w:sz="4" w:space="0" w:color="000000"/>
            </w:tcBorders>
            <w:hideMark/>
          </w:tcPr>
          <w:p w14:paraId="0FEE991F" w14:textId="3AEF6030" w:rsidR="006E568D" w:rsidRPr="00B37B8F" w:rsidRDefault="00B37B8F">
            <w:pPr>
              <w:rPr>
                <w:rFonts w:eastAsia="等线"/>
                <w:sz w:val="18"/>
                <w:szCs w:val="18"/>
                <w:lang w:val="en-GB" w:eastAsia="zh-CN"/>
              </w:rPr>
            </w:pPr>
            <w:r>
              <w:rPr>
                <w:rFonts w:eastAsiaTheme="minorEastAsia"/>
                <w:sz w:val="18"/>
                <w:szCs w:val="18"/>
                <w:lang w:eastAsia="zh-CN"/>
              </w:rPr>
              <w:t xml:space="preserve">The </w:t>
            </w:r>
            <w:proofErr w:type="spellStart"/>
            <w:r w:rsidRPr="00B37B8F">
              <w:rPr>
                <w:rFonts w:eastAsiaTheme="minorEastAsia"/>
                <w:sz w:val="18"/>
                <w:szCs w:val="18"/>
                <w:lang w:eastAsia="zh-CN"/>
              </w:rPr>
              <w:t>IonosphericModel</w:t>
            </w:r>
            <w:proofErr w:type="spellEnd"/>
            <w:r>
              <w:rPr>
                <w:rFonts w:eastAsiaTheme="minorEastAsia"/>
                <w:sz w:val="18"/>
                <w:szCs w:val="18"/>
                <w:lang w:eastAsia="zh-CN"/>
              </w:rPr>
              <w:t xml:space="preserve"> of BDS B2b is similar to existed </w:t>
            </w:r>
            <w:r w:rsidRPr="00B37B8F">
              <w:rPr>
                <w:rFonts w:eastAsiaTheme="minorEastAsia"/>
                <w:i/>
                <w:iCs/>
                <w:sz w:val="18"/>
                <w:szCs w:val="18"/>
                <w:lang w:eastAsia="zh-CN"/>
              </w:rPr>
              <w:t>KlobucharModel2Parameter</w:t>
            </w:r>
            <w:r>
              <w:rPr>
                <w:rFonts w:eastAsiaTheme="minorEastAsia"/>
                <w:sz w:val="18"/>
                <w:szCs w:val="18"/>
                <w:lang w:eastAsia="zh-CN"/>
              </w:rPr>
              <w:t xml:space="preserve">, so </w:t>
            </w:r>
            <w:r w:rsidRPr="00B37B8F">
              <w:rPr>
                <w:rFonts w:eastAsiaTheme="minorEastAsia"/>
                <w:i/>
                <w:iCs/>
                <w:sz w:val="18"/>
                <w:szCs w:val="18"/>
                <w:lang w:eastAsia="zh-CN"/>
              </w:rPr>
              <w:t>KlobucharModel2Parameter</w:t>
            </w:r>
            <w:r>
              <w:rPr>
                <w:rFonts w:eastAsiaTheme="minorEastAsia"/>
                <w:sz w:val="18"/>
                <w:szCs w:val="18"/>
                <w:lang w:eastAsia="zh-CN"/>
              </w:rPr>
              <w:t xml:space="preserve"> can be reused for B2b, but the description/reference should be updated/added.</w:t>
            </w:r>
            <w:r w:rsidR="00FE78EE">
              <w:rPr>
                <w:rFonts w:eastAsiaTheme="minorEastAsia"/>
                <w:sz w:val="18"/>
                <w:szCs w:val="18"/>
                <w:lang w:eastAsia="zh-CN"/>
              </w:rPr>
              <w:t xml:space="preserve"> Of course, the new model for B2b also can be considered.</w:t>
            </w:r>
          </w:p>
        </w:tc>
      </w:tr>
      <w:tr w:rsidR="006E568D" w14:paraId="63B0076C"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4DEA011" w14:textId="77777777" w:rsidR="006E568D" w:rsidRDefault="006E568D">
            <w:pPr>
              <w:pStyle w:val="TAL"/>
              <w:rPr>
                <w:snapToGrid w:val="0"/>
                <w:color w:val="000000"/>
                <w:szCs w:val="18"/>
              </w:rPr>
            </w:pPr>
            <w:proofErr w:type="spellStart"/>
            <w:r>
              <w:rPr>
                <w:snapToGrid w:val="0"/>
                <w:color w:val="000000"/>
                <w:szCs w:val="18"/>
              </w:rPr>
              <w:t>NeQuickModelParameter</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BAF6B32" w14:textId="77777777" w:rsidR="006E568D" w:rsidRDefault="006E568D">
            <w:pPr>
              <w:rPr>
                <w:color w:val="000000"/>
                <w:sz w:val="18"/>
                <w:szCs w:val="18"/>
              </w:rPr>
            </w:pPr>
            <w:r>
              <w:rPr>
                <w:color w:val="000000"/>
                <w:sz w:val="18"/>
                <w:szCs w:val="18"/>
              </w:rPr>
              <w:t>No impact</w:t>
            </w:r>
          </w:p>
        </w:tc>
      </w:tr>
      <w:tr w:rsidR="006E568D" w14:paraId="271F2604"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319A527" w14:textId="77777777" w:rsidR="006E568D" w:rsidRDefault="006E568D">
            <w:pPr>
              <w:pStyle w:val="TAL"/>
              <w:rPr>
                <w:snapToGrid w:val="0"/>
                <w:szCs w:val="18"/>
              </w:rPr>
            </w:pPr>
            <w:r>
              <w:rPr>
                <w:snapToGrid w:val="0"/>
                <w:szCs w:val="18"/>
              </w:rPr>
              <w:t>GNSS-</w:t>
            </w:r>
            <w:proofErr w:type="spellStart"/>
            <w:r>
              <w:rPr>
                <w:snapToGrid w:val="0"/>
                <w:szCs w:val="18"/>
              </w:rPr>
              <w:t>EarthOrientationParameters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9E1D117" w14:textId="3001850F" w:rsidR="006E568D" w:rsidRDefault="006E568D">
            <w:pPr>
              <w:rPr>
                <w:sz w:val="18"/>
                <w:szCs w:val="18"/>
              </w:rPr>
            </w:pPr>
            <w:r>
              <w:rPr>
                <w:rFonts w:eastAsiaTheme="minorEastAsia"/>
                <w:i/>
                <w:sz w:val="18"/>
                <w:szCs w:val="18"/>
                <w:lang w:eastAsia="zh-CN"/>
              </w:rPr>
              <w:t>GNSS-</w:t>
            </w:r>
            <w:proofErr w:type="spellStart"/>
            <w:r>
              <w:rPr>
                <w:rFonts w:eastAsiaTheme="minorEastAsia"/>
                <w:i/>
                <w:sz w:val="18"/>
                <w:szCs w:val="18"/>
                <w:lang w:eastAsia="zh-CN"/>
              </w:rPr>
              <w:t>EarthOrientationParameters</w:t>
            </w:r>
            <w:proofErr w:type="spellEnd"/>
            <w:r>
              <w:rPr>
                <w:rFonts w:eastAsiaTheme="minorEastAsia"/>
                <w:sz w:val="18"/>
                <w:szCs w:val="18"/>
                <w:lang w:eastAsia="zh-CN"/>
              </w:rPr>
              <w:t xml:space="preserve"> </w:t>
            </w:r>
            <w:r>
              <w:rPr>
                <w:sz w:val="18"/>
                <w:szCs w:val="18"/>
              </w:rPr>
              <w:t xml:space="preserve">can be reused for </w:t>
            </w:r>
            <w:r>
              <w:rPr>
                <w:rFonts w:eastAsiaTheme="minorEastAsia"/>
                <w:sz w:val="18"/>
                <w:szCs w:val="18"/>
                <w:lang w:eastAsia="zh-CN"/>
              </w:rPr>
              <w:t>B</w:t>
            </w:r>
            <w:r w:rsidR="003F3013">
              <w:rPr>
                <w:rFonts w:eastAsiaTheme="minorEastAsia"/>
                <w:sz w:val="18"/>
                <w:szCs w:val="18"/>
                <w:lang w:eastAsia="zh-CN"/>
              </w:rPr>
              <w:t>2b</w:t>
            </w:r>
            <w:r>
              <w:rPr>
                <w:sz w:val="18"/>
                <w:szCs w:val="18"/>
              </w:rPr>
              <w:t xml:space="preserve"> BDS. </w:t>
            </w:r>
            <w:r>
              <w:rPr>
                <w:rFonts w:eastAsiaTheme="minorEastAsia"/>
                <w:sz w:val="18"/>
                <w:szCs w:val="18"/>
                <w:lang w:eastAsia="zh-CN"/>
              </w:rPr>
              <w:t xml:space="preserve">The reference ICD file of </w:t>
            </w:r>
            <w:r w:rsidR="003F3013">
              <w:rPr>
                <w:rFonts w:eastAsiaTheme="minorEastAsia"/>
                <w:sz w:val="18"/>
                <w:szCs w:val="18"/>
                <w:lang w:eastAsia="zh-CN"/>
              </w:rPr>
              <w:t xml:space="preserve">BDS </w:t>
            </w:r>
            <w:r>
              <w:rPr>
                <w:rFonts w:eastAsiaTheme="minorEastAsia"/>
                <w:sz w:val="18"/>
                <w:szCs w:val="18"/>
                <w:lang w:eastAsia="zh-CN"/>
              </w:rPr>
              <w:t>B</w:t>
            </w:r>
            <w:r w:rsidR="003F3013">
              <w:rPr>
                <w:rFonts w:eastAsiaTheme="minorEastAsia"/>
                <w:sz w:val="18"/>
                <w:szCs w:val="18"/>
                <w:lang w:eastAsia="zh-CN"/>
              </w:rPr>
              <w:t>2b</w:t>
            </w:r>
            <w:r>
              <w:rPr>
                <w:rFonts w:eastAsiaTheme="minorEastAsia"/>
                <w:sz w:val="18"/>
                <w:szCs w:val="18"/>
                <w:lang w:eastAsia="zh-CN"/>
              </w:rPr>
              <w:t xml:space="preserve"> </w:t>
            </w:r>
            <w:r>
              <w:rPr>
                <w:sz w:val="18"/>
                <w:szCs w:val="18"/>
              </w:rPr>
              <w:t>shall be added in description.</w:t>
            </w:r>
          </w:p>
        </w:tc>
      </w:tr>
      <w:tr w:rsidR="006E568D" w14:paraId="2E5E35BF"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10225F1" w14:textId="77777777" w:rsidR="006E568D" w:rsidRDefault="006E568D">
            <w:pPr>
              <w:pStyle w:val="TAL"/>
              <w:rPr>
                <w:snapToGrid w:val="0"/>
                <w:szCs w:val="18"/>
              </w:rPr>
            </w:pPr>
            <w:r>
              <w:rPr>
                <w:snapToGrid w:val="0"/>
                <w:szCs w:val="18"/>
              </w:rPr>
              <w:t>GNSS-RTK-</w:t>
            </w:r>
            <w:proofErr w:type="spellStart"/>
            <w:r>
              <w:rPr>
                <w:snapToGrid w:val="0"/>
                <w:szCs w:val="18"/>
              </w:rPr>
              <w:t>ReferenceStationInfo</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A767B1E" w14:textId="77777777" w:rsidR="006E568D" w:rsidRDefault="006E568D">
            <w:pPr>
              <w:rPr>
                <w:rFonts w:eastAsiaTheme="minorEastAsia"/>
                <w:sz w:val="18"/>
                <w:szCs w:val="18"/>
                <w:lang w:eastAsia="zh-CN"/>
              </w:rPr>
            </w:pPr>
            <w:r>
              <w:rPr>
                <w:sz w:val="18"/>
                <w:szCs w:val="18"/>
              </w:rPr>
              <w:t>No impact</w:t>
            </w:r>
          </w:p>
        </w:tc>
      </w:tr>
      <w:tr w:rsidR="006E568D" w14:paraId="4824D0A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F40A000" w14:textId="77777777" w:rsidR="006E568D" w:rsidRDefault="006E568D">
            <w:pPr>
              <w:pStyle w:val="TAL"/>
              <w:rPr>
                <w:snapToGrid w:val="0"/>
                <w:szCs w:val="18"/>
              </w:rPr>
            </w:pPr>
            <w:r>
              <w:rPr>
                <w:snapToGrid w:val="0"/>
                <w:szCs w:val="18"/>
              </w:rPr>
              <w:t>GNSS-RTK-</w:t>
            </w:r>
            <w:proofErr w:type="spellStart"/>
            <w:r>
              <w:rPr>
                <w:snapToGrid w:val="0"/>
                <w:szCs w:val="18"/>
              </w:rPr>
              <w:t>CommonObservationInfo</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D470202" w14:textId="77777777" w:rsidR="006E568D" w:rsidRDefault="006E568D">
            <w:pPr>
              <w:rPr>
                <w:rFonts w:eastAsiaTheme="minorEastAsia"/>
                <w:sz w:val="18"/>
                <w:szCs w:val="18"/>
                <w:lang w:eastAsia="zh-CN"/>
              </w:rPr>
            </w:pPr>
            <w:r>
              <w:rPr>
                <w:sz w:val="18"/>
                <w:szCs w:val="18"/>
              </w:rPr>
              <w:t xml:space="preserve">No impact. </w:t>
            </w:r>
          </w:p>
        </w:tc>
      </w:tr>
      <w:tr w:rsidR="006E568D" w14:paraId="36A77B72"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76687C4" w14:textId="77777777" w:rsidR="006E568D" w:rsidRDefault="006E568D">
            <w:pPr>
              <w:pStyle w:val="TAL"/>
              <w:rPr>
                <w:snapToGrid w:val="0"/>
                <w:szCs w:val="18"/>
              </w:rPr>
            </w:pPr>
            <w:r>
              <w:rPr>
                <w:snapToGrid w:val="0"/>
                <w:szCs w:val="18"/>
              </w:rPr>
              <w:t>GNSS-RTK-</w:t>
            </w:r>
            <w:proofErr w:type="spellStart"/>
            <w:r>
              <w:rPr>
                <w:snapToGrid w:val="0"/>
                <w:szCs w:val="18"/>
              </w:rPr>
              <w:t>AuxiliaryStationData</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3733AE7" w14:textId="77777777" w:rsidR="006E568D" w:rsidRDefault="006E568D">
            <w:pPr>
              <w:rPr>
                <w:rFonts w:eastAsiaTheme="minorEastAsia"/>
                <w:sz w:val="18"/>
                <w:szCs w:val="18"/>
                <w:lang w:eastAsia="zh-CN"/>
              </w:rPr>
            </w:pPr>
            <w:r>
              <w:rPr>
                <w:sz w:val="18"/>
                <w:szCs w:val="18"/>
              </w:rPr>
              <w:t>No impact</w:t>
            </w:r>
          </w:p>
        </w:tc>
      </w:tr>
      <w:tr w:rsidR="006E568D" w14:paraId="5F310A79"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B48EF14" w14:textId="22DA5FB7" w:rsidR="006E568D" w:rsidRPr="00D85CE7" w:rsidRDefault="006E568D">
            <w:pPr>
              <w:pStyle w:val="TAL"/>
              <w:rPr>
                <w:rFonts w:eastAsia="等线"/>
                <w:snapToGrid w:val="0"/>
                <w:szCs w:val="18"/>
                <w:lang w:eastAsia="zh-CN"/>
              </w:rPr>
            </w:pPr>
            <w:r>
              <w:rPr>
                <w:snapToGrid w:val="0"/>
                <w:szCs w:val="18"/>
              </w:rPr>
              <w:t>GNSS-</w:t>
            </w:r>
            <w:proofErr w:type="spellStart"/>
            <w:r>
              <w:rPr>
                <w:snapToGrid w:val="0"/>
                <w:szCs w:val="18"/>
              </w:rPr>
              <w:t>TimeModelList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EC82499" w14:textId="3E1F4E07" w:rsidR="006E568D" w:rsidRPr="00D85CE7" w:rsidRDefault="00D85CE7">
            <w:pPr>
              <w:rPr>
                <w:rFonts w:eastAsiaTheme="minorEastAsia"/>
                <w:iCs/>
                <w:sz w:val="18"/>
                <w:szCs w:val="18"/>
                <w:lang w:eastAsia="zh-CN"/>
              </w:rPr>
            </w:pPr>
            <w:r>
              <w:rPr>
                <w:rFonts w:eastAsiaTheme="minorEastAsia"/>
                <w:iCs/>
                <w:sz w:val="18"/>
                <w:szCs w:val="18"/>
                <w:lang w:eastAsia="zh-CN"/>
              </w:rPr>
              <w:t>No impact</w:t>
            </w:r>
          </w:p>
        </w:tc>
      </w:tr>
      <w:tr w:rsidR="006E568D" w14:paraId="4D0D0E16"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76BBEC3" w14:textId="77777777" w:rsidR="006E568D" w:rsidRDefault="006E568D">
            <w:pPr>
              <w:pStyle w:val="TAL"/>
              <w:rPr>
                <w:snapToGrid w:val="0"/>
                <w:szCs w:val="18"/>
              </w:rPr>
            </w:pPr>
            <w:r>
              <w:rPr>
                <w:snapToGrid w:val="0"/>
                <w:szCs w:val="18"/>
              </w:rPr>
              <w:t>GNSS-</w:t>
            </w:r>
            <w:proofErr w:type="spellStart"/>
            <w:r>
              <w:rPr>
                <w:snapToGrid w:val="0"/>
                <w:szCs w:val="18"/>
              </w:rPr>
              <w:t>DifferentialCorrections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B8233E0" w14:textId="77777777" w:rsidR="006E568D" w:rsidRDefault="006E568D">
            <w:pPr>
              <w:rPr>
                <w:sz w:val="18"/>
                <w:szCs w:val="18"/>
              </w:rPr>
            </w:pPr>
            <w:r>
              <w:rPr>
                <w:color w:val="000000"/>
                <w:sz w:val="18"/>
                <w:szCs w:val="18"/>
              </w:rPr>
              <w:t xml:space="preserve">No impact. </w:t>
            </w:r>
          </w:p>
        </w:tc>
      </w:tr>
      <w:tr w:rsidR="006E568D" w14:paraId="4BD9FF0C"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8E2499F" w14:textId="77777777" w:rsidR="006E568D" w:rsidRDefault="006E568D">
            <w:pPr>
              <w:pStyle w:val="TAL"/>
              <w:rPr>
                <w:snapToGrid w:val="0"/>
                <w:szCs w:val="18"/>
              </w:rPr>
            </w:pPr>
            <w:r>
              <w:rPr>
                <w:snapToGrid w:val="0"/>
                <w:szCs w:val="18"/>
              </w:rPr>
              <w:t>GNSS-</w:t>
            </w:r>
            <w:proofErr w:type="spellStart"/>
            <w:r>
              <w:rPr>
                <w:snapToGrid w:val="0"/>
                <w:szCs w:val="18"/>
              </w:rPr>
              <w:t>NavigationModel</w:t>
            </w:r>
            <w:proofErr w:type="spellEnd"/>
          </w:p>
          <w:p w14:paraId="6C2F1441" w14:textId="77777777" w:rsidR="006E568D" w:rsidRDefault="006E568D">
            <w:pPr>
              <w:pStyle w:val="TAL"/>
              <w:rPr>
                <w:snapToGrid w:val="0"/>
                <w:szCs w:val="18"/>
                <w:lang w:eastAsia="zh-CN"/>
              </w:rPr>
            </w:pPr>
            <w:r>
              <w:rPr>
                <w:snapToGrid w:val="0"/>
                <w:szCs w:val="18"/>
              </w:rPr>
              <w:t xml:space="preserve">&gt; </w:t>
            </w:r>
            <w:proofErr w:type="spellStart"/>
            <w:r>
              <w:rPr>
                <w:snapToGrid w:val="0"/>
                <w:szCs w:val="18"/>
              </w:rPr>
              <w:t>NavModelSatelliteList</w:t>
            </w:r>
            <w:proofErr w:type="spellEnd"/>
            <w:r>
              <w:rPr>
                <w:snapToGrid w:val="0"/>
                <w:szCs w:val="18"/>
              </w:rPr>
              <w:t xml:space="preserve"> </w:t>
            </w:r>
          </w:p>
          <w:p w14:paraId="6528E3FE" w14:textId="77777777" w:rsidR="006E568D" w:rsidRDefault="006E568D">
            <w:pPr>
              <w:pStyle w:val="TAL"/>
              <w:rPr>
                <w:snapToGrid w:val="0"/>
                <w:szCs w:val="18"/>
                <w:lang w:eastAsia="zh-CN"/>
              </w:rPr>
            </w:pPr>
            <w:r>
              <w:rPr>
                <w:snapToGrid w:val="0"/>
                <w:szCs w:val="18"/>
                <w:lang w:eastAsia="zh-CN"/>
              </w:rPr>
              <w:t>&gt;&gt;</w:t>
            </w:r>
            <w:r>
              <w:rPr>
                <w:snapToGrid w:val="0"/>
                <w:szCs w:val="18"/>
              </w:rPr>
              <w:t xml:space="preserve">GNSS- </w:t>
            </w:r>
            <w:proofErr w:type="spellStart"/>
            <w:r>
              <w:rPr>
                <w:snapToGrid w:val="0"/>
                <w:szCs w:val="18"/>
              </w:rPr>
              <w:t>NavModelSatelliteElement</w:t>
            </w:r>
            <w:proofErr w:type="spellEnd"/>
          </w:p>
          <w:p w14:paraId="6CBF7424" w14:textId="77777777" w:rsidR="006E568D" w:rsidRDefault="006E568D">
            <w:pPr>
              <w:pStyle w:val="TAL"/>
              <w:rPr>
                <w:snapToGrid w:val="0"/>
                <w:szCs w:val="18"/>
                <w:lang w:eastAsia="zh-CN"/>
              </w:rPr>
            </w:pPr>
            <w:r>
              <w:rPr>
                <w:snapToGrid w:val="0"/>
                <w:szCs w:val="18"/>
              </w:rPr>
              <w:t>&gt;&gt;</w:t>
            </w:r>
            <w:r>
              <w:rPr>
                <w:snapToGrid w:val="0"/>
                <w:szCs w:val="18"/>
                <w:lang w:eastAsia="zh-CN"/>
              </w:rPr>
              <w:t>&gt;</w:t>
            </w:r>
            <w:r>
              <w:rPr>
                <w:snapToGrid w:val="0"/>
                <w:szCs w:val="18"/>
              </w:rPr>
              <w:t>GNSS-</w:t>
            </w:r>
            <w:proofErr w:type="spellStart"/>
            <w:r>
              <w:rPr>
                <w:snapToGrid w:val="0"/>
                <w:szCs w:val="18"/>
              </w:rPr>
              <w:t>ClockModel</w:t>
            </w:r>
            <w:proofErr w:type="spellEnd"/>
          </w:p>
          <w:p w14:paraId="07D7865D" w14:textId="77777777" w:rsidR="006E568D" w:rsidRDefault="006E568D">
            <w:pPr>
              <w:pStyle w:val="TAL"/>
              <w:rPr>
                <w:snapToGrid w:val="0"/>
                <w:szCs w:val="18"/>
                <w:lang w:eastAsia="zh-CN"/>
              </w:rPr>
            </w:pPr>
            <w:r>
              <w:rPr>
                <w:snapToGrid w:val="0"/>
                <w:szCs w:val="18"/>
                <w:lang w:eastAsia="zh-CN"/>
              </w:rPr>
              <w:t>&gt;&gt;&gt;&gt;</w:t>
            </w:r>
            <w:r>
              <w:rPr>
                <w:snapToGrid w:val="0"/>
              </w:rPr>
              <w:t>BDS-ClockModel</w:t>
            </w:r>
            <w:r>
              <w:rPr>
                <w:snapToGrid w:val="0"/>
                <w:lang w:eastAsia="zh-CN"/>
              </w:rPr>
              <w:t>2-r16</w:t>
            </w:r>
          </w:p>
          <w:p w14:paraId="724A45DE" w14:textId="77777777" w:rsidR="006E568D" w:rsidRDefault="006E568D">
            <w:pPr>
              <w:pStyle w:val="TAL"/>
              <w:rPr>
                <w:szCs w:val="18"/>
                <w:lang w:eastAsia="zh-CN"/>
              </w:rPr>
            </w:pPr>
            <w:r>
              <w:rPr>
                <w:szCs w:val="18"/>
              </w:rPr>
              <w:t>&gt;&gt;</w:t>
            </w:r>
            <w:r>
              <w:rPr>
                <w:szCs w:val="18"/>
                <w:lang w:eastAsia="zh-CN"/>
              </w:rPr>
              <w:t>&gt;</w:t>
            </w:r>
            <w:r>
              <w:rPr>
                <w:szCs w:val="18"/>
              </w:rPr>
              <w:t>GNSS-</w:t>
            </w:r>
            <w:proofErr w:type="spellStart"/>
            <w:r>
              <w:rPr>
                <w:szCs w:val="18"/>
              </w:rPr>
              <w:t>OrbitModel</w:t>
            </w:r>
            <w:proofErr w:type="spellEnd"/>
          </w:p>
          <w:p w14:paraId="26675CAC" w14:textId="77777777" w:rsidR="006E568D" w:rsidRDefault="006E568D">
            <w:pPr>
              <w:pStyle w:val="TAL"/>
              <w:rPr>
                <w:snapToGrid w:val="0"/>
                <w:szCs w:val="18"/>
                <w:lang w:eastAsia="zh-CN"/>
              </w:rPr>
            </w:pPr>
            <w:r>
              <w:rPr>
                <w:szCs w:val="18"/>
                <w:lang w:eastAsia="zh-CN"/>
              </w:rPr>
              <w:t>&gt;&gt;&gt;&gt;NavModel-BDS-KeplerianSet2-r16</w:t>
            </w:r>
          </w:p>
        </w:tc>
        <w:tc>
          <w:tcPr>
            <w:tcW w:w="3685" w:type="dxa"/>
            <w:tcBorders>
              <w:top w:val="single" w:sz="4" w:space="0" w:color="000000"/>
              <w:left w:val="single" w:sz="4" w:space="0" w:color="000000"/>
              <w:bottom w:val="single" w:sz="4" w:space="0" w:color="000000"/>
              <w:right w:val="single" w:sz="4" w:space="0" w:color="000000"/>
            </w:tcBorders>
            <w:hideMark/>
          </w:tcPr>
          <w:p w14:paraId="30B2B95C" w14:textId="35B30545" w:rsidR="006D625F" w:rsidRPr="006D625F" w:rsidRDefault="006E568D" w:rsidP="00597329">
            <w:pPr>
              <w:numPr>
                <w:ilvl w:val="0"/>
                <w:numId w:val="25"/>
              </w:numPr>
              <w:overflowPunct w:val="0"/>
              <w:autoSpaceDE w:val="0"/>
              <w:autoSpaceDN w:val="0"/>
              <w:adjustRightInd w:val="0"/>
              <w:spacing w:after="120"/>
              <w:ind w:left="121" w:hanging="121"/>
              <w:textAlignment w:val="baseline"/>
              <w:rPr>
                <w:noProof/>
                <w:sz w:val="18"/>
                <w:szCs w:val="18"/>
              </w:rPr>
            </w:pPr>
            <w:r w:rsidRPr="006D625F">
              <w:rPr>
                <w:i/>
                <w:noProof/>
                <w:sz w:val="18"/>
                <w:szCs w:val="18"/>
              </w:rPr>
              <w:t>BDS-ClockModel</w:t>
            </w:r>
            <w:r w:rsidRPr="006D625F">
              <w:rPr>
                <w:rFonts w:eastAsiaTheme="minorEastAsia"/>
                <w:i/>
                <w:noProof/>
                <w:sz w:val="18"/>
                <w:szCs w:val="18"/>
                <w:lang w:eastAsia="zh-CN"/>
              </w:rPr>
              <w:t>2</w:t>
            </w:r>
            <w:r w:rsidRPr="006D625F">
              <w:rPr>
                <w:rFonts w:eastAsiaTheme="minorEastAsia"/>
                <w:noProof/>
                <w:sz w:val="18"/>
                <w:szCs w:val="18"/>
                <w:lang w:eastAsia="zh-CN"/>
              </w:rPr>
              <w:t xml:space="preserve"> </w:t>
            </w:r>
            <w:r w:rsidR="006D625F" w:rsidRPr="006D625F">
              <w:rPr>
                <w:rFonts w:eastAsiaTheme="minorEastAsia"/>
                <w:noProof/>
                <w:sz w:val="18"/>
                <w:szCs w:val="18"/>
                <w:lang w:eastAsia="zh-CN"/>
              </w:rPr>
              <w:t xml:space="preserve">can be reused for B2b </w:t>
            </w:r>
            <w:r w:rsidR="006D625F">
              <w:rPr>
                <w:rFonts w:eastAsiaTheme="minorEastAsia"/>
                <w:noProof/>
                <w:sz w:val="18"/>
                <w:szCs w:val="18"/>
                <w:lang w:eastAsia="zh-CN"/>
              </w:rPr>
              <w:t xml:space="preserve">and </w:t>
            </w:r>
            <w:r w:rsidR="006D625F" w:rsidRPr="006D625F">
              <w:rPr>
                <w:rFonts w:eastAsiaTheme="minorEastAsia"/>
                <w:noProof/>
                <w:sz w:val="18"/>
                <w:szCs w:val="18"/>
                <w:lang w:eastAsia="zh-CN"/>
              </w:rPr>
              <w:t>new B2b specific fields need be added. Or new BDS-ClockModel3 is introduce for B2b</w:t>
            </w:r>
          </w:p>
          <w:p w14:paraId="4A0C4AD4" w14:textId="372747A1" w:rsidR="006E568D" w:rsidRPr="006D625F" w:rsidRDefault="006E568D" w:rsidP="006E568D">
            <w:pPr>
              <w:numPr>
                <w:ilvl w:val="0"/>
                <w:numId w:val="25"/>
              </w:numPr>
              <w:overflowPunct w:val="0"/>
              <w:autoSpaceDE w:val="0"/>
              <w:autoSpaceDN w:val="0"/>
              <w:adjustRightInd w:val="0"/>
              <w:spacing w:after="120"/>
              <w:ind w:left="121" w:hanging="121"/>
              <w:textAlignment w:val="baseline"/>
              <w:rPr>
                <w:noProof/>
                <w:sz w:val="18"/>
                <w:szCs w:val="18"/>
              </w:rPr>
            </w:pPr>
            <w:r w:rsidRPr="006D625F">
              <w:rPr>
                <w:i/>
                <w:sz w:val="18"/>
                <w:szCs w:val="18"/>
              </w:rPr>
              <w:t>NavModel-BDS-KeplerianSet</w:t>
            </w:r>
            <w:r w:rsidRPr="006D625F">
              <w:rPr>
                <w:rFonts w:eastAsiaTheme="minorEastAsia"/>
                <w:i/>
                <w:sz w:val="18"/>
                <w:szCs w:val="18"/>
                <w:lang w:eastAsia="zh-CN"/>
              </w:rPr>
              <w:t>2</w:t>
            </w:r>
            <w:r w:rsidRPr="006D625F">
              <w:rPr>
                <w:rFonts w:eastAsiaTheme="minorEastAsia"/>
                <w:noProof/>
                <w:sz w:val="18"/>
                <w:szCs w:val="18"/>
                <w:lang w:eastAsia="zh-CN"/>
              </w:rPr>
              <w:t xml:space="preserve"> </w:t>
            </w:r>
            <w:r w:rsidR="006D625F" w:rsidRPr="006D625F">
              <w:rPr>
                <w:rFonts w:eastAsiaTheme="minorEastAsia"/>
                <w:noProof/>
                <w:sz w:val="18"/>
                <w:szCs w:val="18"/>
                <w:lang w:eastAsia="zh-CN"/>
              </w:rPr>
              <w:t>may be reused for B2b, or new NavModel-BDS-KeplerianSet3 may be introduced for B2b.</w:t>
            </w:r>
          </w:p>
          <w:p w14:paraId="549F8F17" w14:textId="78C2EF31" w:rsidR="006E568D" w:rsidRPr="006D625F" w:rsidRDefault="006E568D" w:rsidP="006E568D">
            <w:pPr>
              <w:numPr>
                <w:ilvl w:val="0"/>
                <w:numId w:val="25"/>
              </w:numPr>
              <w:overflowPunct w:val="0"/>
              <w:autoSpaceDE w:val="0"/>
              <w:autoSpaceDN w:val="0"/>
              <w:adjustRightInd w:val="0"/>
              <w:spacing w:after="120"/>
              <w:ind w:left="121" w:hanging="121"/>
              <w:textAlignment w:val="baseline"/>
              <w:rPr>
                <w:noProof/>
                <w:sz w:val="18"/>
                <w:szCs w:val="18"/>
              </w:rPr>
            </w:pPr>
            <w:r w:rsidRPr="006D625F">
              <w:rPr>
                <w:rFonts w:eastAsiaTheme="minorEastAsia"/>
                <w:noProof/>
                <w:sz w:val="18"/>
                <w:szCs w:val="18"/>
                <w:lang w:eastAsia="zh-CN"/>
              </w:rPr>
              <w:t>B</w:t>
            </w:r>
            <w:r w:rsidR="0076677F" w:rsidRPr="006D625F">
              <w:rPr>
                <w:rFonts w:eastAsiaTheme="minorEastAsia"/>
                <w:noProof/>
                <w:sz w:val="18"/>
                <w:szCs w:val="18"/>
                <w:lang w:eastAsia="zh-CN"/>
              </w:rPr>
              <w:t>2b</w:t>
            </w:r>
            <w:r w:rsidRPr="006D625F">
              <w:rPr>
                <w:rFonts w:eastAsiaTheme="minorEastAsia"/>
                <w:noProof/>
                <w:sz w:val="18"/>
                <w:szCs w:val="18"/>
                <w:lang w:eastAsia="zh-CN"/>
              </w:rPr>
              <w:t xml:space="preserve"> </w:t>
            </w:r>
            <w:r w:rsidRPr="006D625F">
              <w:rPr>
                <w:sz w:val="18"/>
                <w:szCs w:val="18"/>
              </w:rPr>
              <w:t>health</w:t>
            </w:r>
            <w:r w:rsidRPr="006D625F">
              <w:rPr>
                <w:rFonts w:eastAsiaTheme="minorEastAsia"/>
                <w:noProof/>
                <w:sz w:val="18"/>
                <w:szCs w:val="18"/>
                <w:lang w:eastAsia="zh-CN"/>
              </w:rPr>
              <w:t xml:space="preserve"> state is added in ‘GNSS to svHealth Bit String(8) relation’ table.</w:t>
            </w:r>
          </w:p>
          <w:p w14:paraId="08414AAA" w14:textId="3964CA85" w:rsidR="006E568D" w:rsidRDefault="006E568D" w:rsidP="006E568D">
            <w:pPr>
              <w:numPr>
                <w:ilvl w:val="0"/>
                <w:numId w:val="25"/>
              </w:numPr>
              <w:overflowPunct w:val="0"/>
              <w:autoSpaceDE w:val="0"/>
              <w:autoSpaceDN w:val="0"/>
              <w:adjustRightInd w:val="0"/>
              <w:spacing w:after="120"/>
              <w:ind w:left="121" w:hanging="121"/>
              <w:textAlignment w:val="baseline"/>
              <w:rPr>
                <w:noProof/>
                <w:sz w:val="18"/>
                <w:szCs w:val="18"/>
              </w:rPr>
            </w:pPr>
            <w:r w:rsidRPr="006D625F">
              <w:rPr>
                <w:rFonts w:eastAsiaTheme="minorEastAsia"/>
                <w:noProof/>
                <w:sz w:val="18"/>
                <w:szCs w:val="18"/>
                <w:lang w:eastAsia="zh-CN"/>
              </w:rPr>
              <w:t>IOD of B</w:t>
            </w:r>
            <w:r w:rsidR="0076677F" w:rsidRPr="006D625F">
              <w:rPr>
                <w:rFonts w:eastAsiaTheme="minorEastAsia"/>
                <w:noProof/>
                <w:sz w:val="18"/>
                <w:szCs w:val="18"/>
                <w:lang w:eastAsia="zh-CN"/>
              </w:rPr>
              <w:t>2</w:t>
            </w:r>
            <w:r w:rsidR="006D625F" w:rsidRPr="006D625F">
              <w:rPr>
                <w:rFonts w:eastAsiaTheme="minorEastAsia"/>
                <w:noProof/>
                <w:sz w:val="18"/>
                <w:szCs w:val="18"/>
                <w:lang w:eastAsia="zh-CN"/>
              </w:rPr>
              <w:t>b</w:t>
            </w:r>
            <w:r w:rsidRPr="006D625F">
              <w:rPr>
                <w:rFonts w:eastAsiaTheme="minorEastAsia"/>
                <w:noProof/>
                <w:sz w:val="18"/>
                <w:szCs w:val="18"/>
                <w:lang w:eastAsia="zh-CN"/>
              </w:rPr>
              <w:t xml:space="preserve"> is updated in ‘GNSS to iod Bit String(11) relation’ table.</w:t>
            </w:r>
          </w:p>
        </w:tc>
      </w:tr>
      <w:tr w:rsidR="006E568D" w14:paraId="4366BBF9"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51A5E68" w14:textId="77777777" w:rsidR="006E568D" w:rsidRDefault="006E568D">
            <w:pPr>
              <w:pStyle w:val="TAL"/>
              <w:rPr>
                <w:snapToGrid w:val="0"/>
                <w:szCs w:val="18"/>
              </w:rPr>
            </w:pPr>
            <w:proofErr w:type="spellStart"/>
            <w:r>
              <w:rPr>
                <w:snapToGrid w:val="0"/>
                <w:szCs w:val="18"/>
              </w:rPr>
              <w:t>StandardClockModelList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FA47699" w14:textId="77777777" w:rsidR="006E568D" w:rsidRDefault="006E568D">
            <w:pPr>
              <w:rPr>
                <w:sz w:val="18"/>
                <w:szCs w:val="18"/>
              </w:rPr>
            </w:pPr>
            <w:r>
              <w:rPr>
                <w:sz w:val="18"/>
                <w:szCs w:val="18"/>
              </w:rPr>
              <w:t>No impact</w:t>
            </w:r>
          </w:p>
        </w:tc>
      </w:tr>
      <w:tr w:rsidR="006E568D" w14:paraId="212923BF"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7462AFA" w14:textId="77777777" w:rsidR="006E568D" w:rsidRDefault="006E568D">
            <w:pPr>
              <w:pStyle w:val="TAL"/>
              <w:rPr>
                <w:snapToGrid w:val="0"/>
                <w:szCs w:val="18"/>
              </w:rPr>
            </w:pPr>
            <w:r>
              <w:rPr>
                <w:snapToGrid w:val="0"/>
                <w:szCs w:val="18"/>
              </w:rPr>
              <w:t>NAV-</w:t>
            </w:r>
            <w:proofErr w:type="spellStart"/>
            <w:r>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9EBABC3" w14:textId="77777777" w:rsidR="006E568D" w:rsidRDefault="006E568D">
            <w:pPr>
              <w:rPr>
                <w:sz w:val="18"/>
                <w:szCs w:val="18"/>
              </w:rPr>
            </w:pPr>
            <w:r>
              <w:rPr>
                <w:sz w:val="18"/>
                <w:szCs w:val="18"/>
              </w:rPr>
              <w:t>No impact</w:t>
            </w:r>
          </w:p>
        </w:tc>
      </w:tr>
      <w:tr w:rsidR="006E568D" w14:paraId="5FC2DE48"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24D09F0" w14:textId="77777777" w:rsidR="006E568D" w:rsidRDefault="006E568D">
            <w:pPr>
              <w:pStyle w:val="TAL"/>
              <w:rPr>
                <w:snapToGrid w:val="0"/>
                <w:szCs w:val="18"/>
              </w:rPr>
            </w:pPr>
            <w:r>
              <w:rPr>
                <w:snapToGrid w:val="0"/>
                <w:szCs w:val="18"/>
              </w:rPr>
              <w:t>CNAV-</w:t>
            </w:r>
            <w:proofErr w:type="spellStart"/>
            <w:r>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08314D4" w14:textId="77777777" w:rsidR="006E568D" w:rsidRDefault="006E568D">
            <w:pPr>
              <w:rPr>
                <w:sz w:val="18"/>
                <w:szCs w:val="18"/>
              </w:rPr>
            </w:pPr>
            <w:r>
              <w:rPr>
                <w:sz w:val="18"/>
                <w:szCs w:val="18"/>
              </w:rPr>
              <w:t>No impact</w:t>
            </w:r>
          </w:p>
        </w:tc>
      </w:tr>
      <w:tr w:rsidR="006E568D" w14:paraId="6B88A582"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1D6651E" w14:textId="77777777" w:rsidR="006E568D" w:rsidRDefault="006E568D">
            <w:pPr>
              <w:pStyle w:val="TAL"/>
              <w:rPr>
                <w:snapToGrid w:val="0"/>
                <w:szCs w:val="18"/>
              </w:rPr>
            </w:pPr>
            <w:r>
              <w:rPr>
                <w:snapToGrid w:val="0"/>
                <w:szCs w:val="18"/>
              </w:rPr>
              <w:t>GLONASS-</w:t>
            </w:r>
            <w:proofErr w:type="spellStart"/>
            <w:r>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8F21E7F" w14:textId="77777777" w:rsidR="006E568D" w:rsidRDefault="006E568D">
            <w:pPr>
              <w:rPr>
                <w:sz w:val="18"/>
                <w:szCs w:val="18"/>
              </w:rPr>
            </w:pPr>
            <w:r>
              <w:rPr>
                <w:sz w:val="18"/>
                <w:szCs w:val="18"/>
              </w:rPr>
              <w:t>No impact</w:t>
            </w:r>
          </w:p>
        </w:tc>
      </w:tr>
      <w:tr w:rsidR="006E568D" w14:paraId="6A081606"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4424EFB" w14:textId="77777777" w:rsidR="006E568D" w:rsidRDefault="006E568D">
            <w:pPr>
              <w:pStyle w:val="TAL"/>
              <w:rPr>
                <w:snapToGrid w:val="0"/>
                <w:szCs w:val="18"/>
              </w:rPr>
            </w:pPr>
            <w:r>
              <w:rPr>
                <w:snapToGrid w:val="0"/>
                <w:szCs w:val="18"/>
              </w:rPr>
              <w:t>SBAS-</w:t>
            </w:r>
            <w:proofErr w:type="spellStart"/>
            <w:r>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EDCDC9C" w14:textId="77777777" w:rsidR="006E568D" w:rsidRDefault="006E568D">
            <w:pPr>
              <w:rPr>
                <w:sz w:val="18"/>
                <w:szCs w:val="18"/>
              </w:rPr>
            </w:pPr>
            <w:r>
              <w:rPr>
                <w:sz w:val="18"/>
                <w:szCs w:val="18"/>
              </w:rPr>
              <w:t>No impact</w:t>
            </w:r>
          </w:p>
        </w:tc>
      </w:tr>
      <w:tr w:rsidR="006E568D" w14:paraId="52D0678D"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341DDB6" w14:textId="77777777" w:rsidR="006E568D" w:rsidRDefault="006E568D">
            <w:pPr>
              <w:pStyle w:val="TAL"/>
              <w:rPr>
                <w:snapToGrid w:val="0"/>
                <w:szCs w:val="18"/>
              </w:rPr>
            </w:pPr>
            <w:r>
              <w:rPr>
                <w:snapToGrid w:val="0"/>
                <w:szCs w:val="18"/>
              </w:rPr>
              <w:t>BDS-</w:t>
            </w:r>
            <w:proofErr w:type="spellStart"/>
            <w:r>
              <w:rPr>
                <w:snapToGrid w:val="0"/>
                <w:szCs w:val="18"/>
              </w:rPr>
              <w:t>ClockModel</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0E380C9" w14:textId="77777777" w:rsidR="006E568D" w:rsidRDefault="006E568D">
            <w:pPr>
              <w:rPr>
                <w:sz w:val="18"/>
                <w:szCs w:val="18"/>
              </w:rPr>
            </w:pPr>
            <w:r>
              <w:rPr>
                <w:sz w:val="18"/>
                <w:szCs w:val="18"/>
              </w:rPr>
              <w:t>No impact</w:t>
            </w:r>
          </w:p>
        </w:tc>
      </w:tr>
      <w:tr w:rsidR="006E568D" w14:paraId="4623190F"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0215F78" w14:textId="77777777" w:rsidR="006E568D" w:rsidRDefault="006E568D">
            <w:pPr>
              <w:pStyle w:val="TAL"/>
              <w:rPr>
                <w:snapToGrid w:val="0"/>
                <w:szCs w:val="18"/>
              </w:rPr>
            </w:pPr>
            <w:r>
              <w:rPr>
                <w:snapToGrid w:val="0"/>
                <w:szCs w:val="18"/>
              </w:rPr>
              <w:t>BDS-ClockModel2</w:t>
            </w:r>
          </w:p>
        </w:tc>
        <w:tc>
          <w:tcPr>
            <w:tcW w:w="3685" w:type="dxa"/>
            <w:tcBorders>
              <w:top w:val="single" w:sz="4" w:space="0" w:color="000000"/>
              <w:left w:val="single" w:sz="4" w:space="0" w:color="000000"/>
              <w:bottom w:val="single" w:sz="4" w:space="0" w:color="000000"/>
              <w:right w:val="single" w:sz="4" w:space="0" w:color="000000"/>
            </w:tcBorders>
            <w:hideMark/>
          </w:tcPr>
          <w:p w14:paraId="3B5850DE" w14:textId="7280F2E3" w:rsidR="006E568D" w:rsidRDefault="006D625F">
            <w:pPr>
              <w:rPr>
                <w:rFonts w:eastAsiaTheme="minorEastAsia"/>
                <w:sz w:val="18"/>
                <w:szCs w:val="18"/>
                <w:lang w:eastAsia="zh-CN"/>
              </w:rPr>
            </w:pPr>
            <w:r w:rsidRPr="006D625F">
              <w:rPr>
                <w:rFonts w:eastAsiaTheme="minorEastAsia"/>
                <w:i/>
                <w:sz w:val="18"/>
                <w:szCs w:val="18"/>
                <w:lang w:eastAsia="zh-CN"/>
              </w:rPr>
              <w:t xml:space="preserve">BDS-ClockModel2 </w:t>
            </w:r>
            <w:r w:rsidRPr="006D625F">
              <w:rPr>
                <w:rFonts w:eastAsiaTheme="minorEastAsia"/>
                <w:iCs/>
                <w:sz w:val="18"/>
                <w:szCs w:val="18"/>
                <w:lang w:eastAsia="zh-CN"/>
              </w:rPr>
              <w:t xml:space="preserve">can be reused for B2b and new B2b specific fields need be added. Or new </w:t>
            </w:r>
            <w:r w:rsidRPr="006D625F">
              <w:rPr>
                <w:rFonts w:eastAsiaTheme="minorEastAsia"/>
                <w:i/>
                <w:sz w:val="18"/>
                <w:szCs w:val="18"/>
                <w:lang w:eastAsia="zh-CN"/>
              </w:rPr>
              <w:t>BDS-ClockModel3</w:t>
            </w:r>
            <w:r w:rsidRPr="006D625F">
              <w:rPr>
                <w:rFonts w:eastAsiaTheme="minorEastAsia"/>
                <w:iCs/>
                <w:sz w:val="18"/>
                <w:szCs w:val="18"/>
                <w:lang w:eastAsia="zh-CN"/>
              </w:rPr>
              <w:t xml:space="preserve"> is introduce for B2b</w:t>
            </w:r>
          </w:p>
        </w:tc>
      </w:tr>
      <w:tr w:rsidR="006E568D" w14:paraId="2EF4320D"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B852812" w14:textId="77777777" w:rsidR="006E568D" w:rsidRDefault="006E568D">
            <w:pPr>
              <w:pStyle w:val="TAL"/>
              <w:rPr>
                <w:snapToGrid w:val="0"/>
                <w:szCs w:val="18"/>
              </w:rPr>
            </w:pPr>
            <w:proofErr w:type="spellStart"/>
            <w:r>
              <w:rPr>
                <w:snapToGrid w:val="0"/>
                <w:szCs w:val="18"/>
              </w:rPr>
              <w:t>NavModelKeplerianSet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E5F094A" w14:textId="77777777" w:rsidR="006E568D" w:rsidRDefault="006E568D">
            <w:pPr>
              <w:rPr>
                <w:sz w:val="18"/>
                <w:szCs w:val="18"/>
              </w:rPr>
            </w:pPr>
            <w:r>
              <w:rPr>
                <w:sz w:val="18"/>
                <w:szCs w:val="18"/>
              </w:rPr>
              <w:t>No impact</w:t>
            </w:r>
          </w:p>
        </w:tc>
      </w:tr>
      <w:tr w:rsidR="006E568D" w14:paraId="5CCA7647"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930F237" w14:textId="77777777" w:rsidR="006E568D" w:rsidRDefault="006E568D">
            <w:pPr>
              <w:pStyle w:val="TAL"/>
              <w:rPr>
                <w:snapToGrid w:val="0"/>
                <w:szCs w:val="18"/>
              </w:rPr>
            </w:pPr>
            <w:proofErr w:type="spellStart"/>
            <w:r>
              <w:rPr>
                <w:snapToGrid w:val="0"/>
                <w:szCs w:val="18"/>
              </w:rPr>
              <w:t>NavModelNAV-KeplerianSet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5C90B7D" w14:textId="77777777" w:rsidR="006E568D" w:rsidRDefault="006E568D">
            <w:pPr>
              <w:rPr>
                <w:sz w:val="18"/>
                <w:szCs w:val="18"/>
              </w:rPr>
            </w:pPr>
            <w:r>
              <w:rPr>
                <w:sz w:val="18"/>
                <w:szCs w:val="18"/>
              </w:rPr>
              <w:t>No impact</w:t>
            </w:r>
          </w:p>
        </w:tc>
      </w:tr>
      <w:tr w:rsidR="006E568D" w14:paraId="7376CFB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E2860A7" w14:textId="77777777" w:rsidR="006E568D" w:rsidRDefault="006E568D">
            <w:pPr>
              <w:pStyle w:val="TAL"/>
              <w:rPr>
                <w:snapToGrid w:val="0"/>
                <w:szCs w:val="18"/>
              </w:rPr>
            </w:pPr>
            <w:proofErr w:type="spellStart"/>
            <w:r>
              <w:rPr>
                <w:snapToGrid w:val="0"/>
                <w:szCs w:val="18"/>
              </w:rPr>
              <w:t>NavModelCNAV-KeplerianSet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E10BEDC" w14:textId="77777777" w:rsidR="006E568D" w:rsidRDefault="006E568D">
            <w:pPr>
              <w:rPr>
                <w:sz w:val="18"/>
                <w:szCs w:val="18"/>
              </w:rPr>
            </w:pPr>
            <w:r>
              <w:rPr>
                <w:sz w:val="18"/>
                <w:szCs w:val="18"/>
              </w:rPr>
              <w:t>No impact</w:t>
            </w:r>
          </w:p>
        </w:tc>
      </w:tr>
      <w:tr w:rsidR="006E568D" w14:paraId="08E62496"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00C935A" w14:textId="77777777" w:rsidR="006E568D" w:rsidRDefault="006E568D">
            <w:pPr>
              <w:pStyle w:val="TAL"/>
              <w:rPr>
                <w:snapToGrid w:val="0"/>
                <w:szCs w:val="18"/>
              </w:rPr>
            </w:pPr>
            <w:proofErr w:type="spellStart"/>
            <w:r>
              <w:rPr>
                <w:snapToGrid w:val="0"/>
                <w:szCs w:val="18"/>
              </w:rPr>
              <w:t>NavModel</w:t>
            </w:r>
            <w:proofErr w:type="spellEnd"/>
            <w:r>
              <w:rPr>
                <w:snapToGrid w:val="0"/>
                <w:szCs w:val="18"/>
              </w:rPr>
              <w:t>-GLONASS-ECEF</w:t>
            </w:r>
          </w:p>
        </w:tc>
        <w:tc>
          <w:tcPr>
            <w:tcW w:w="3685" w:type="dxa"/>
            <w:tcBorders>
              <w:top w:val="single" w:sz="4" w:space="0" w:color="000000"/>
              <w:left w:val="single" w:sz="4" w:space="0" w:color="000000"/>
              <w:bottom w:val="single" w:sz="4" w:space="0" w:color="000000"/>
              <w:right w:val="single" w:sz="4" w:space="0" w:color="000000"/>
            </w:tcBorders>
            <w:hideMark/>
          </w:tcPr>
          <w:p w14:paraId="6D7DA9C0" w14:textId="77777777" w:rsidR="006E568D" w:rsidRDefault="006E568D">
            <w:pPr>
              <w:rPr>
                <w:sz w:val="18"/>
                <w:szCs w:val="18"/>
              </w:rPr>
            </w:pPr>
            <w:r>
              <w:rPr>
                <w:sz w:val="18"/>
                <w:szCs w:val="18"/>
              </w:rPr>
              <w:t>No impact</w:t>
            </w:r>
          </w:p>
        </w:tc>
      </w:tr>
      <w:tr w:rsidR="006E568D" w14:paraId="6F8CE4E9"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0164F76" w14:textId="77777777" w:rsidR="006E568D" w:rsidRDefault="006E568D">
            <w:pPr>
              <w:pStyle w:val="TAL"/>
              <w:rPr>
                <w:snapToGrid w:val="0"/>
                <w:szCs w:val="18"/>
              </w:rPr>
            </w:pPr>
            <w:proofErr w:type="spellStart"/>
            <w:r>
              <w:rPr>
                <w:snapToGrid w:val="0"/>
                <w:szCs w:val="18"/>
              </w:rPr>
              <w:t>NavModel</w:t>
            </w:r>
            <w:proofErr w:type="spellEnd"/>
            <w:r>
              <w:rPr>
                <w:snapToGrid w:val="0"/>
                <w:szCs w:val="18"/>
              </w:rPr>
              <w:t>-SBAS-ECEF</w:t>
            </w:r>
          </w:p>
        </w:tc>
        <w:tc>
          <w:tcPr>
            <w:tcW w:w="3685" w:type="dxa"/>
            <w:tcBorders>
              <w:top w:val="single" w:sz="4" w:space="0" w:color="000000"/>
              <w:left w:val="single" w:sz="4" w:space="0" w:color="000000"/>
              <w:bottom w:val="single" w:sz="4" w:space="0" w:color="000000"/>
              <w:right w:val="single" w:sz="4" w:space="0" w:color="000000"/>
            </w:tcBorders>
            <w:hideMark/>
          </w:tcPr>
          <w:p w14:paraId="72F3017C" w14:textId="77777777" w:rsidR="006E568D" w:rsidRDefault="006E568D">
            <w:pPr>
              <w:rPr>
                <w:sz w:val="18"/>
                <w:szCs w:val="18"/>
              </w:rPr>
            </w:pPr>
            <w:r>
              <w:rPr>
                <w:sz w:val="18"/>
                <w:szCs w:val="18"/>
              </w:rPr>
              <w:t>No impact</w:t>
            </w:r>
          </w:p>
        </w:tc>
      </w:tr>
      <w:tr w:rsidR="006E568D" w14:paraId="5538C49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B36B7A8" w14:textId="77777777" w:rsidR="006E568D" w:rsidRDefault="006E568D">
            <w:pPr>
              <w:pStyle w:val="TAL"/>
              <w:rPr>
                <w:snapToGrid w:val="0"/>
                <w:szCs w:val="18"/>
              </w:rPr>
            </w:pPr>
            <w:proofErr w:type="spellStart"/>
            <w:r>
              <w:rPr>
                <w:snapToGrid w:val="0"/>
                <w:szCs w:val="18"/>
              </w:rPr>
              <w:t>NavModel</w:t>
            </w:r>
            <w:proofErr w:type="spellEnd"/>
            <w:r>
              <w:rPr>
                <w:snapToGrid w:val="0"/>
                <w:szCs w:val="18"/>
              </w:rPr>
              <w:t>-BDS-</w:t>
            </w:r>
            <w:proofErr w:type="spellStart"/>
            <w:r>
              <w:rPr>
                <w:snapToGrid w:val="0"/>
                <w:szCs w:val="18"/>
              </w:rPr>
              <w:t>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D3068FE" w14:textId="77777777" w:rsidR="006E568D" w:rsidRDefault="006E568D">
            <w:pPr>
              <w:rPr>
                <w:rFonts w:eastAsiaTheme="minorEastAsia"/>
                <w:sz w:val="18"/>
                <w:szCs w:val="18"/>
                <w:lang w:eastAsia="zh-CN"/>
              </w:rPr>
            </w:pPr>
            <w:r>
              <w:rPr>
                <w:rFonts w:eastAsiaTheme="minorEastAsia"/>
                <w:sz w:val="18"/>
                <w:szCs w:val="18"/>
                <w:lang w:eastAsia="zh-CN"/>
              </w:rPr>
              <w:t>No impact</w:t>
            </w:r>
          </w:p>
        </w:tc>
      </w:tr>
      <w:tr w:rsidR="006E568D" w14:paraId="23F7C040"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DDBD443" w14:textId="77777777" w:rsidR="006E568D" w:rsidRDefault="006E568D">
            <w:pPr>
              <w:pStyle w:val="TAL"/>
              <w:rPr>
                <w:snapToGrid w:val="0"/>
                <w:szCs w:val="18"/>
                <w:lang w:eastAsia="zh-CN"/>
              </w:rPr>
            </w:pPr>
            <w:r>
              <w:rPr>
                <w:snapToGrid w:val="0"/>
                <w:szCs w:val="18"/>
              </w:rPr>
              <w:t>NavModel-BDS-KeplerianSet</w:t>
            </w:r>
            <w:r>
              <w:rPr>
                <w:snapToGrid w:val="0"/>
                <w:szCs w:val="18"/>
                <w:lang w:eastAsia="zh-CN"/>
              </w:rPr>
              <w:t>2</w:t>
            </w:r>
          </w:p>
        </w:tc>
        <w:tc>
          <w:tcPr>
            <w:tcW w:w="3685" w:type="dxa"/>
            <w:tcBorders>
              <w:top w:val="single" w:sz="4" w:space="0" w:color="000000"/>
              <w:left w:val="single" w:sz="4" w:space="0" w:color="000000"/>
              <w:bottom w:val="single" w:sz="4" w:space="0" w:color="000000"/>
              <w:right w:val="single" w:sz="4" w:space="0" w:color="000000"/>
            </w:tcBorders>
            <w:hideMark/>
          </w:tcPr>
          <w:p w14:paraId="756AF9A2" w14:textId="67923087" w:rsidR="006E568D" w:rsidRPr="006D625F" w:rsidRDefault="006D625F" w:rsidP="006D625F">
            <w:pPr>
              <w:overflowPunct w:val="0"/>
              <w:autoSpaceDE w:val="0"/>
              <w:autoSpaceDN w:val="0"/>
              <w:adjustRightInd w:val="0"/>
              <w:spacing w:after="120"/>
              <w:textAlignment w:val="baseline"/>
              <w:rPr>
                <w:noProof/>
                <w:sz w:val="18"/>
                <w:szCs w:val="18"/>
                <w:lang w:val="en-GB" w:eastAsia="ja-JP"/>
              </w:rPr>
            </w:pPr>
            <w:r w:rsidRPr="006D625F">
              <w:rPr>
                <w:i/>
                <w:sz w:val="18"/>
                <w:szCs w:val="18"/>
              </w:rPr>
              <w:t>NavModel-BDS-KeplerianSet</w:t>
            </w:r>
            <w:r w:rsidRPr="006D625F">
              <w:rPr>
                <w:rFonts w:eastAsiaTheme="minorEastAsia"/>
                <w:i/>
                <w:sz w:val="18"/>
                <w:szCs w:val="18"/>
                <w:lang w:eastAsia="zh-CN"/>
              </w:rPr>
              <w:t>2</w:t>
            </w:r>
            <w:r w:rsidRPr="006D625F">
              <w:rPr>
                <w:rFonts w:eastAsiaTheme="minorEastAsia"/>
                <w:noProof/>
                <w:sz w:val="18"/>
                <w:szCs w:val="18"/>
                <w:lang w:eastAsia="zh-CN"/>
              </w:rPr>
              <w:t xml:space="preserve"> may be reused for B2b, or new NavModel-BDS-KeplerianSet3 may be introduced for B2b.</w:t>
            </w:r>
          </w:p>
        </w:tc>
      </w:tr>
      <w:tr w:rsidR="006E568D" w14:paraId="6370CD44"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2972F96" w14:textId="77777777" w:rsidR="006E568D" w:rsidRDefault="006E568D">
            <w:pPr>
              <w:pStyle w:val="TAL"/>
              <w:rPr>
                <w:snapToGrid w:val="0"/>
                <w:szCs w:val="18"/>
              </w:rPr>
            </w:pPr>
            <w:r>
              <w:rPr>
                <w:snapToGrid w:val="0"/>
                <w:szCs w:val="18"/>
              </w:rPr>
              <w:t>GNSS-</w:t>
            </w:r>
            <w:proofErr w:type="spellStart"/>
            <w:r>
              <w:rPr>
                <w:snapToGrid w:val="0"/>
                <w:szCs w:val="18"/>
              </w:rPr>
              <w:t>RealTimeIntegrity</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D09939E" w14:textId="77777777" w:rsidR="006E568D" w:rsidRDefault="006E568D">
            <w:pPr>
              <w:rPr>
                <w:sz w:val="18"/>
                <w:szCs w:val="18"/>
              </w:rPr>
            </w:pPr>
            <w:r>
              <w:rPr>
                <w:sz w:val="18"/>
                <w:szCs w:val="18"/>
              </w:rPr>
              <w:t>No impact</w:t>
            </w:r>
          </w:p>
        </w:tc>
      </w:tr>
      <w:tr w:rsidR="006E568D" w14:paraId="0E9EB1A7"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97FA4BB" w14:textId="77777777" w:rsidR="006E568D" w:rsidRDefault="006E568D">
            <w:pPr>
              <w:pStyle w:val="TAL"/>
              <w:rPr>
                <w:snapToGrid w:val="0"/>
                <w:szCs w:val="18"/>
                <w:lang w:eastAsia="zh-CN"/>
              </w:rPr>
            </w:pPr>
            <w:r>
              <w:rPr>
                <w:snapToGrid w:val="0"/>
                <w:szCs w:val="18"/>
              </w:rPr>
              <w:t>GNSS-</w:t>
            </w:r>
            <w:proofErr w:type="spellStart"/>
            <w:r>
              <w:rPr>
                <w:snapToGrid w:val="0"/>
                <w:szCs w:val="18"/>
              </w:rPr>
              <w:t>DataBitAssistance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0DFA3E1" w14:textId="07554872" w:rsidR="006E568D" w:rsidRDefault="006D625F">
            <w:pPr>
              <w:rPr>
                <w:rFonts w:eastAsiaTheme="minorEastAsia"/>
                <w:sz w:val="18"/>
                <w:szCs w:val="18"/>
                <w:lang w:eastAsia="zh-CN"/>
              </w:rPr>
            </w:pPr>
            <w:r>
              <w:rPr>
                <w:rFonts w:eastAsiaTheme="minorEastAsia"/>
                <w:sz w:val="18"/>
                <w:szCs w:val="18"/>
                <w:lang w:eastAsia="zh-CN"/>
              </w:rPr>
              <w:t>The data bits for BDS B2b description and reference should be added.</w:t>
            </w:r>
          </w:p>
        </w:tc>
      </w:tr>
      <w:tr w:rsidR="006E568D" w14:paraId="7CBEE884"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9120F02" w14:textId="77777777" w:rsidR="006E568D" w:rsidRDefault="006E568D">
            <w:pPr>
              <w:pStyle w:val="TAL"/>
              <w:rPr>
                <w:snapToGrid w:val="0"/>
                <w:szCs w:val="18"/>
              </w:rPr>
            </w:pPr>
            <w:r>
              <w:rPr>
                <w:snapToGrid w:val="0"/>
                <w:szCs w:val="18"/>
              </w:rPr>
              <w:t>GNSS-</w:t>
            </w:r>
            <w:proofErr w:type="spellStart"/>
            <w:r>
              <w:rPr>
                <w:snapToGrid w:val="0"/>
                <w:szCs w:val="18"/>
              </w:rPr>
              <w:t>AcquisitionAssistance</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4D6BA89" w14:textId="77777777" w:rsidR="006E568D" w:rsidRDefault="006E568D">
            <w:pPr>
              <w:rPr>
                <w:rFonts w:eastAsiaTheme="minorEastAsia"/>
                <w:sz w:val="18"/>
                <w:szCs w:val="18"/>
                <w:lang w:eastAsia="zh-CN"/>
              </w:rPr>
            </w:pPr>
            <w:r>
              <w:rPr>
                <w:rFonts w:eastAsiaTheme="minorEastAsia"/>
                <w:sz w:val="18"/>
                <w:szCs w:val="18"/>
                <w:lang w:eastAsia="zh-CN"/>
              </w:rPr>
              <w:t>No impact</w:t>
            </w:r>
          </w:p>
        </w:tc>
      </w:tr>
      <w:tr w:rsidR="006E568D" w14:paraId="75611FA2"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2EB0C7C" w14:textId="77777777" w:rsidR="006E568D" w:rsidRDefault="006E568D">
            <w:pPr>
              <w:pStyle w:val="TAL"/>
              <w:rPr>
                <w:snapToGrid w:val="0"/>
                <w:szCs w:val="18"/>
                <w:lang w:eastAsia="zh-CN"/>
              </w:rPr>
            </w:pPr>
            <w:r>
              <w:rPr>
                <w:snapToGrid w:val="0"/>
                <w:szCs w:val="18"/>
              </w:rPr>
              <w:t>GNSS-Almanac</w:t>
            </w:r>
          </w:p>
          <w:p w14:paraId="4E4AC6B0" w14:textId="77777777" w:rsidR="006E568D" w:rsidRDefault="006E568D">
            <w:pPr>
              <w:pStyle w:val="TAL"/>
              <w:rPr>
                <w:snapToGrid w:val="0"/>
                <w:szCs w:val="20"/>
                <w:lang w:eastAsia="zh-CN"/>
              </w:rPr>
            </w:pPr>
            <w:r>
              <w:rPr>
                <w:snapToGrid w:val="0"/>
                <w:szCs w:val="18"/>
                <w:lang w:eastAsia="zh-CN"/>
              </w:rPr>
              <w:t>&gt;</w:t>
            </w:r>
            <w:r>
              <w:rPr>
                <w:snapToGrid w:val="0"/>
              </w:rPr>
              <w:t>GNSS-</w:t>
            </w:r>
            <w:proofErr w:type="spellStart"/>
            <w:r>
              <w:rPr>
                <w:snapToGrid w:val="0"/>
              </w:rPr>
              <w:t>AlmanacList</w:t>
            </w:r>
            <w:proofErr w:type="spellEnd"/>
          </w:p>
          <w:p w14:paraId="25B53F62" w14:textId="77777777" w:rsidR="006E568D" w:rsidRDefault="006E568D">
            <w:pPr>
              <w:pStyle w:val="TAL"/>
              <w:rPr>
                <w:lang w:eastAsia="zh-CN"/>
              </w:rPr>
            </w:pPr>
            <w:r>
              <w:rPr>
                <w:snapToGrid w:val="0"/>
                <w:lang w:eastAsia="zh-CN"/>
              </w:rPr>
              <w:t>&gt;&gt;</w:t>
            </w:r>
            <w:r>
              <w:t>GNSS-</w:t>
            </w:r>
            <w:proofErr w:type="spellStart"/>
            <w:r>
              <w:t>AlmanacElement</w:t>
            </w:r>
            <w:proofErr w:type="spellEnd"/>
          </w:p>
          <w:p w14:paraId="354D463A" w14:textId="77777777" w:rsidR="006E568D" w:rsidRDefault="006E568D">
            <w:pPr>
              <w:pStyle w:val="TAL"/>
              <w:rPr>
                <w:lang w:eastAsia="zh-CN"/>
              </w:rPr>
            </w:pPr>
            <w:r>
              <w:rPr>
                <w:lang w:eastAsia="zh-CN"/>
              </w:rPr>
              <w:t>&gt;&gt;&gt;</w:t>
            </w:r>
            <w:r>
              <w:t>AlmanacBDS</w:t>
            </w:r>
            <w:r>
              <w:rPr>
                <w:lang w:eastAsia="zh-CN"/>
              </w:rPr>
              <w:t>-</w:t>
            </w:r>
            <w:r>
              <w:t>ReducedKeplerianSet</w:t>
            </w:r>
            <w:r>
              <w:rPr>
                <w:lang w:eastAsia="zh-CN"/>
              </w:rPr>
              <w:t>-r16</w:t>
            </w:r>
          </w:p>
          <w:p w14:paraId="708BFEAD" w14:textId="77777777" w:rsidR="006E568D" w:rsidRDefault="006E568D">
            <w:pPr>
              <w:pStyle w:val="TAL"/>
              <w:rPr>
                <w:snapToGrid w:val="0"/>
                <w:szCs w:val="18"/>
                <w:lang w:eastAsia="zh-CN"/>
              </w:rPr>
            </w:pPr>
            <w:r>
              <w:rPr>
                <w:snapToGrid w:val="0"/>
                <w:szCs w:val="18"/>
                <w:lang w:eastAsia="zh-CN"/>
              </w:rPr>
              <w:t>&gt;&gt;&gt;AlmanacBDS-MidiKeplerianSet-r16</w:t>
            </w:r>
          </w:p>
        </w:tc>
        <w:tc>
          <w:tcPr>
            <w:tcW w:w="3685" w:type="dxa"/>
            <w:tcBorders>
              <w:top w:val="single" w:sz="4" w:space="0" w:color="000000"/>
              <w:left w:val="single" w:sz="4" w:space="0" w:color="000000"/>
              <w:bottom w:val="single" w:sz="4" w:space="0" w:color="000000"/>
              <w:right w:val="single" w:sz="4" w:space="0" w:color="000000"/>
            </w:tcBorders>
            <w:hideMark/>
          </w:tcPr>
          <w:p w14:paraId="7883DA78" w14:textId="046BD914" w:rsidR="006E568D" w:rsidRPr="006D625F" w:rsidRDefault="006D625F" w:rsidP="006D625F">
            <w:pPr>
              <w:overflowPunct w:val="0"/>
              <w:autoSpaceDE w:val="0"/>
              <w:autoSpaceDN w:val="0"/>
              <w:adjustRightInd w:val="0"/>
              <w:spacing w:after="120"/>
              <w:textAlignment w:val="baseline"/>
              <w:rPr>
                <w:rFonts w:eastAsiaTheme="minorEastAsia"/>
                <w:iCs/>
                <w:sz w:val="18"/>
                <w:szCs w:val="18"/>
                <w:lang w:eastAsia="zh-CN"/>
              </w:rPr>
            </w:pPr>
            <w:r>
              <w:rPr>
                <w:rFonts w:eastAsiaTheme="minorEastAsia"/>
                <w:iCs/>
                <w:sz w:val="18"/>
                <w:szCs w:val="18"/>
                <w:lang w:eastAsia="zh-CN"/>
              </w:rPr>
              <w:t>Some updated is need for support BDS B2b.</w:t>
            </w:r>
          </w:p>
        </w:tc>
      </w:tr>
      <w:tr w:rsidR="006E568D" w14:paraId="4936FDEA"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A077560" w14:textId="77777777" w:rsidR="006E568D" w:rsidRDefault="006E568D">
            <w:pPr>
              <w:pStyle w:val="TAL"/>
              <w:rPr>
                <w:snapToGrid w:val="0"/>
                <w:szCs w:val="18"/>
              </w:rPr>
            </w:pPr>
            <w:proofErr w:type="spellStart"/>
            <w:r>
              <w:rPr>
                <w:snapToGrid w:val="0"/>
                <w:szCs w:val="18"/>
              </w:rPr>
              <w:t>AlmanacKeplerianSet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B2EB086" w14:textId="77777777" w:rsidR="006E568D" w:rsidRDefault="006E568D">
            <w:pPr>
              <w:rPr>
                <w:sz w:val="18"/>
                <w:szCs w:val="18"/>
              </w:rPr>
            </w:pPr>
            <w:r>
              <w:rPr>
                <w:sz w:val="18"/>
                <w:szCs w:val="18"/>
              </w:rPr>
              <w:t>No impact</w:t>
            </w:r>
          </w:p>
        </w:tc>
      </w:tr>
      <w:tr w:rsidR="006E568D" w14:paraId="082A94F1"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DB7CFF3" w14:textId="77777777" w:rsidR="006E568D" w:rsidRDefault="006E568D">
            <w:pPr>
              <w:pStyle w:val="TAL"/>
              <w:rPr>
                <w:snapToGrid w:val="0"/>
                <w:szCs w:val="18"/>
              </w:rPr>
            </w:pPr>
            <w:proofErr w:type="spellStart"/>
            <w:r>
              <w:rPr>
                <w:snapToGrid w:val="0"/>
                <w:szCs w:val="18"/>
              </w:rPr>
              <w:t>AlmanacNAV-KeplerianSet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FB1843A" w14:textId="77777777" w:rsidR="006E568D" w:rsidRDefault="006E568D">
            <w:pPr>
              <w:rPr>
                <w:sz w:val="18"/>
                <w:szCs w:val="18"/>
              </w:rPr>
            </w:pPr>
            <w:r>
              <w:rPr>
                <w:sz w:val="18"/>
                <w:szCs w:val="18"/>
              </w:rPr>
              <w:t>No impact</w:t>
            </w:r>
          </w:p>
        </w:tc>
      </w:tr>
      <w:tr w:rsidR="006E568D" w14:paraId="701D43A7"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4A09C5E" w14:textId="77777777" w:rsidR="006E568D" w:rsidRDefault="006E568D">
            <w:pPr>
              <w:pStyle w:val="TAL"/>
              <w:rPr>
                <w:snapToGrid w:val="0"/>
                <w:szCs w:val="18"/>
              </w:rPr>
            </w:pPr>
            <w:proofErr w:type="spellStart"/>
            <w:r>
              <w:rPr>
                <w:snapToGrid w:val="0"/>
                <w:szCs w:val="18"/>
              </w:rPr>
              <w:t>AlmanacReducedKeplerianSet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09BB28C" w14:textId="77777777" w:rsidR="006E568D" w:rsidRDefault="006E568D">
            <w:pPr>
              <w:rPr>
                <w:sz w:val="18"/>
                <w:szCs w:val="18"/>
              </w:rPr>
            </w:pPr>
            <w:r>
              <w:rPr>
                <w:sz w:val="18"/>
                <w:szCs w:val="18"/>
              </w:rPr>
              <w:t>No impact</w:t>
            </w:r>
          </w:p>
        </w:tc>
      </w:tr>
      <w:tr w:rsidR="006E568D" w14:paraId="3E195967"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DB9509C" w14:textId="77777777" w:rsidR="006E568D" w:rsidRDefault="006E568D">
            <w:pPr>
              <w:pStyle w:val="TAL"/>
              <w:rPr>
                <w:snapToGrid w:val="0"/>
                <w:szCs w:val="18"/>
              </w:rPr>
            </w:pPr>
            <w:proofErr w:type="spellStart"/>
            <w:r>
              <w:rPr>
                <w:snapToGrid w:val="0"/>
                <w:szCs w:val="18"/>
              </w:rPr>
              <w:t>AlmanacMidiAlmanacSet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956481D" w14:textId="77777777" w:rsidR="006E568D" w:rsidRDefault="006E568D">
            <w:pPr>
              <w:rPr>
                <w:sz w:val="18"/>
                <w:szCs w:val="18"/>
              </w:rPr>
            </w:pPr>
            <w:r>
              <w:rPr>
                <w:sz w:val="18"/>
                <w:szCs w:val="18"/>
              </w:rPr>
              <w:t>No impact</w:t>
            </w:r>
          </w:p>
        </w:tc>
      </w:tr>
      <w:tr w:rsidR="006E568D" w14:paraId="2D86ECD7"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D87883A" w14:textId="77777777" w:rsidR="006E568D" w:rsidRDefault="006E568D">
            <w:pPr>
              <w:pStyle w:val="TAL"/>
              <w:rPr>
                <w:snapToGrid w:val="0"/>
                <w:szCs w:val="18"/>
              </w:rPr>
            </w:pPr>
            <w:proofErr w:type="spellStart"/>
            <w:r>
              <w:rPr>
                <w:snapToGrid w:val="0"/>
                <w:szCs w:val="18"/>
              </w:rPr>
              <w:t>AlmanacGLONASS-AlmanacSet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38201AD" w14:textId="77777777" w:rsidR="006E568D" w:rsidRDefault="006E568D">
            <w:pPr>
              <w:rPr>
                <w:sz w:val="18"/>
                <w:szCs w:val="18"/>
              </w:rPr>
            </w:pPr>
            <w:r>
              <w:rPr>
                <w:sz w:val="18"/>
                <w:szCs w:val="18"/>
              </w:rPr>
              <w:t>No impact</w:t>
            </w:r>
          </w:p>
        </w:tc>
      </w:tr>
      <w:tr w:rsidR="006E568D" w14:paraId="098D199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C38C747" w14:textId="77777777" w:rsidR="006E568D" w:rsidRDefault="006E568D">
            <w:pPr>
              <w:pStyle w:val="TAL"/>
              <w:rPr>
                <w:snapToGrid w:val="0"/>
                <w:szCs w:val="18"/>
              </w:rPr>
            </w:pPr>
            <w:proofErr w:type="spellStart"/>
            <w:r>
              <w:rPr>
                <w:snapToGrid w:val="0"/>
                <w:szCs w:val="18"/>
              </w:rPr>
              <w:t>AlmanacECEF</w:t>
            </w:r>
            <w:proofErr w:type="spellEnd"/>
            <w:r>
              <w:rPr>
                <w:snapToGrid w:val="0"/>
                <w:szCs w:val="18"/>
              </w:rPr>
              <w:t>-SBAS-</w:t>
            </w:r>
            <w:proofErr w:type="spellStart"/>
            <w:r>
              <w:rPr>
                <w:snapToGrid w:val="0"/>
                <w:szCs w:val="18"/>
              </w:rPr>
              <w:t>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941BA19" w14:textId="77777777" w:rsidR="006E568D" w:rsidRDefault="006E568D">
            <w:pPr>
              <w:rPr>
                <w:sz w:val="18"/>
                <w:szCs w:val="18"/>
              </w:rPr>
            </w:pPr>
            <w:r>
              <w:rPr>
                <w:sz w:val="18"/>
                <w:szCs w:val="18"/>
              </w:rPr>
              <w:t>No impact</w:t>
            </w:r>
          </w:p>
        </w:tc>
      </w:tr>
      <w:tr w:rsidR="006E568D" w14:paraId="461F135F"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51C6F49" w14:textId="77777777" w:rsidR="006E568D" w:rsidRDefault="006E568D">
            <w:pPr>
              <w:pStyle w:val="TAL"/>
              <w:rPr>
                <w:snapToGrid w:val="0"/>
                <w:szCs w:val="18"/>
              </w:rPr>
            </w:pPr>
            <w:proofErr w:type="spellStart"/>
            <w:r>
              <w:rPr>
                <w:snapToGrid w:val="0"/>
                <w:szCs w:val="18"/>
              </w:rPr>
              <w:lastRenderedPageBreak/>
              <w:t>AlmanacBDS-AlmanacSet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EE5EF6E" w14:textId="77777777" w:rsidR="006E568D" w:rsidRDefault="006E568D">
            <w:pPr>
              <w:rPr>
                <w:sz w:val="18"/>
                <w:szCs w:val="18"/>
              </w:rPr>
            </w:pPr>
            <w:r>
              <w:rPr>
                <w:sz w:val="18"/>
                <w:szCs w:val="18"/>
              </w:rPr>
              <w:t>No impact</w:t>
            </w:r>
          </w:p>
        </w:tc>
      </w:tr>
      <w:tr w:rsidR="006E568D" w14:paraId="1A5E959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136F722" w14:textId="77777777" w:rsidR="006E568D" w:rsidRDefault="006E568D">
            <w:pPr>
              <w:pStyle w:val="TAL"/>
              <w:rPr>
                <w:snapToGrid w:val="0"/>
                <w:szCs w:val="18"/>
              </w:rPr>
            </w:pPr>
            <w:proofErr w:type="spellStart"/>
            <w:r>
              <w:rPr>
                <w:i/>
                <w:snapToGrid w:val="0"/>
              </w:rPr>
              <w:t>AlmanacBDS-ReducedKeplerianSet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4B3A21A" w14:textId="131F78BA" w:rsidR="006E568D" w:rsidRPr="00CC6601" w:rsidRDefault="006E568D">
            <w:pPr>
              <w:rPr>
                <w:iCs/>
                <w:sz w:val="18"/>
                <w:szCs w:val="18"/>
              </w:rPr>
            </w:pPr>
            <w:proofErr w:type="spellStart"/>
            <w:r w:rsidRPr="00CC6601">
              <w:rPr>
                <w:rFonts w:eastAsiaTheme="minorEastAsia"/>
                <w:i/>
                <w:sz w:val="18"/>
                <w:szCs w:val="18"/>
                <w:lang w:eastAsia="zh-CN"/>
              </w:rPr>
              <w:t>AlmanacBDS-ReducedKeplerianSet</w:t>
            </w:r>
            <w:proofErr w:type="spellEnd"/>
            <w:r w:rsidR="00CC6601" w:rsidRPr="00CC6601">
              <w:rPr>
                <w:rFonts w:eastAsiaTheme="minorEastAsia"/>
                <w:i/>
                <w:sz w:val="18"/>
                <w:szCs w:val="18"/>
                <w:lang w:eastAsia="zh-CN"/>
              </w:rPr>
              <w:t xml:space="preserve"> </w:t>
            </w:r>
            <w:r w:rsidR="00CC6601" w:rsidRPr="00CC6601">
              <w:rPr>
                <w:rFonts w:eastAsiaTheme="minorEastAsia"/>
                <w:iCs/>
                <w:sz w:val="18"/>
                <w:szCs w:val="18"/>
                <w:lang w:eastAsia="zh-CN"/>
              </w:rPr>
              <w:t>is needed to support BDS B2b</w:t>
            </w:r>
          </w:p>
        </w:tc>
      </w:tr>
      <w:tr w:rsidR="006E568D" w14:paraId="6356E817"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99E7D87" w14:textId="77777777" w:rsidR="006E568D" w:rsidRDefault="006E568D">
            <w:pPr>
              <w:pStyle w:val="TAL"/>
              <w:rPr>
                <w:snapToGrid w:val="0"/>
                <w:szCs w:val="18"/>
              </w:rPr>
            </w:pPr>
            <w:proofErr w:type="spellStart"/>
            <w:r>
              <w:rPr>
                <w:i/>
                <w:snapToGrid w:val="0"/>
              </w:rPr>
              <w:t>AlmanacBDS-MidiKeplerianSet</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042878D" w14:textId="7BCDC182" w:rsidR="006E568D" w:rsidRPr="00CC6601" w:rsidRDefault="006E568D">
            <w:pPr>
              <w:rPr>
                <w:sz w:val="18"/>
                <w:szCs w:val="18"/>
              </w:rPr>
            </w:pPr>
            <w:proofErr w:type="spellStart"/>
            <w:r w:rsidRPr="00CC6601">
              <w:rPr>
                <w:rFonts w:eastAsiaTheme="minorEastAsia"/>
                <w:i/>
                <w:sz w:val="18"/>
                <w:szCs w:val="18"/>
                <w:lang w:eastAsia="zh-CN"/>
              </w:rPr>
              <w:t>AlmanacBDS-MidiKeplerianSet</w:t>
            </w:r>
            <w:proofErr w:type="spellEnd"/>
            <w:r w:rsidR="00CC6601" w:rsidRPr="00CC6601">
              <w:rPr>
                <w:rFonts w:eastAsiaTheme="minorEastAsia"/>
                <w:iCs/>
                <w:sz w:val="18"/>
                <w:szCs w:val="18"/>
                <w:lang w:eastAsia="zh-CN"/>
              </w:rPr>
              <w:t xml:space="preserve"> is needed to support BDS B2b</w:t>
            </w:r>
          </w:p>
        </w:tc>
      </w:tr>
      <w:tr w:rsidR="006E568D" w14:paraId="5B8F88C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8129938" w14:textId="77777777" w:rsidR="006E568D" w:rsidRDefault="006E568D">
            <w:pPr>
              <w:pStyle w:val="TAL"/>
              <w:rPr>
                <w:snapToGrid w:val="0"/>
                <w:szCs w:val="18"/>
              </w:rPr>
            </w:pPr>
            <w:r>
              <w:rPr>
                <w:snapToGrid w:val="0"/>
                <w:szCs w:val="18"/>
              </w:rPr>
              <w:t>GNSS-UTC-Model</w:t>
            </w:r>
          </w:p>
        </w:tc>
        <w:tc>
          <w:tcPr>
            <w:tcW w:w="3685" w:type="dxa"/>
            <w:tcBorders>
              <w:top w:val="single" w:sz="4" w:space="0" w:color="000000"/>
              <w:left w:val="single" w:sz="4" w:space="0" w:color="000000"/>
              <w:bottom w:val="single" w:sz="4" w:space="0" w:color="000000"/>
              <w:right w:val="single" w:sz="4" w:space="0" w:color="000000"/>
            </w:tcBorders>
            <w:hideMark/>
          </w:tcPr>
          <w:p w14:paraId="1C8CAB2C" w14:textId="69A430EF" w:rsidR="006E568D" w:rsidRPr="00CC6601" w:rsidRDefault="006E568D">
            <w:pPr>
              <w:rPr>
                <w:iCs/>
                <w:sz w:val="18"/>
                <w:szCs w:val="18"/>
              </w:rPr>
            </w:pPr>
            <w:r w:rsidRPr="00CC6601">
              <w:rPr>
                <w:sz w:val="18"/>
                <w:szCs w:val="18"/>
              </w:rPr>
              <w:t xml:space="preserve">New </w:t>
            </w:r>
            <w:proofErr w:type="spellStart"/>
            <w:r w:rsidRPr="00CC6601">
              <w:rPr>
                <w:snapToGrid w:val="0"/>
                <w:sz w:val="18"/>
                <w:szCs w:val="18"/>
              </w:rPr>
              <w:t>utcModel</w:t>
            </w:r>
            <w:proofErr w:type="spellEnd"/>
            <w:r w:rsidRPr="00CC6601">
              <w:rPr>
                <w:snapToGrid w:val="0"/>
                <w:sz w:val="18"/>
                <w:szCs w:val="18"/>
              </w:rPr>
              <w:t xml:space="preserve"> </w:t>
            </w:r>
            <w:r w:rsidR="00CC6601">
              <w:rPr>
                <w:snapToGrid w:val="0"/>
                <w:sz w:val="18"/>
                <w:szCs w:val="18"/>
              </w:rPr>
              <w:t>is added</w:t>
            </w:r>
            <w:r w:rsidRPr="00CC6601">
              <w:rPr>
                <w:snapToGrid w:val="0"/>
                <w:sz w:val="18"/>
                <w:szCs w:val="18"/>
              </w:rPr>
              <w:t xml:space="preserve"> </w:t>
            </w:r>
            <w:r w:rsidR="00CC6601" w:rsidRPr="00CC6601">
              <w:rPr>
                <w:snapToGrid w:val="0"/>
                <w:sz w:val="18"/>
                <w:szCs w:val="18"/>
              </w:rPr>
              <w:t xml:space="preserve">or reuse </w:t>
            </w:r>
            <w:r w:rsidRPr="00CC6601">
              <w:rPr>
                <w:i/>
                <w:snapToGrid w:val="0"/>
                <w:sz w:val="18"/>
                <w:szCs w:val="18"/>
              </w:rPr>
              <w:t>utcModel</w:t>
            </w:r>
            <w:r w:rsidRPr="00CC6601">
              <w:rPr>
                <w:rFonts w:eastAsiaTheme="minorEastAsia"/>
                <w:i/>
                <w:snapToGrid w:val="0"/>
                <w:sz w:val="18"/>
                <w:szCs w:val="18"/>
                <w:lang w:eastAsia="zh-CN"/>
              </w:rPr>
              <w:t>-</w:t>
            </w:r>
            <w:r w:rsidR="00CC6601" w:rsidRPr="00CC6601">
              <w:rPr>
                <w:rFonts w:eastAsiaTheme="minorEastAsia"/>
                <w:i/>
                <w:snapToGrid w:val="0"/>
                <w:sz w:val="18"/>
                <w:szCs w:val="18"/>
                <w:lang w:eastAsia="zh-CN"/>
              </w:rPr>
              <w:t xml:space="preserve">2 </w:t>
            </w:r>
            <w:r w:rsidR="00CC6601" w:rsidRPr="00CC6601">
              <w:rPr>
                <w:rFonts w:eastAsiaTheme="minorEastAsia"/>
                <w:iCs/>
                <w:snapToGrid w:val="0"/>
                <w:sz w:val="18"/>
                <w:szCs w:val="18"/>
                <w:lang w:eastAsia="zh-CN"/>
              </w:rPr>
              <w:t>for B2b</w:t>
            </w:r>
          </w:p>
        </w:tc>
      </w:tr>
      <w:tr w:rsidR="006E568D" w14:paraId="2A236207"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C802E2A" w14:textId="77777777" w:rsidR="006E568D" w:rsidRDefault="006E568D">
            <w:pPr>
              <w:pStyle w:val="TAL"/>
              <w:rPr>
                <w:snapToGrid w:val="0"/>
                <w:szCs w:val="18"/>
              </w:rPr>
            </w:pPr>
            <w:r>
              <w:rPr>
                <w:snapToGrid w:val="0"/>
                <w:szCs w:val="18"/>
              </w:rPr>
              <w:t>UTC-ModelSet1</w:t>
            </w:r>
          </w:p>
        </w:tc>
        <w:tc>
          <w:tcPr>
            <w:tcW w:w="3685" w:type="dxa"/>
            <w:tcBorders>
              <w:top w:val="single" w:sz="4" w:space="0" w:color="000000"/>
              <w:left w:val="single" w:sz="4" w:space="0" w:color="000000"/>
              <w:bottom w:val="single" w:sz="4" w:space="0" w:color="000000"/>
              <w:right w:val="single" w:sz="4" w:space="0" w:color="000000"/>
            </w:tcBorders>
            <w:hideMark/>
          </w:tcPr>
          <w:p w14:paraId="4C77C73E" w14:textId="77777777" w:rsidR="006E568D" w:rsidRDefault="006E568D">
            <w:pPr>
              <w:rPr>
                <w:sz w:val="18"/>
                <w:szCs w:val="18"/>
              </w:rPr>
            </w:pPr>
            <w:r>
              <w:rPr>
                <w:sz w:val="18"/>
                <w:szCs w:val="18"/>
              </w:rPr>
              <w:t>No impact</w:t>
            </w:r>
          </w:p>
        </w:tc>
      </w:tr>
      <w:tr w:rsidR="006E568D" w14:paraId="32764C53"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A746B7B" w14:textId="77777777" w:rsidR="006E568D" w:rsidRDefault="006E568D">
            <w:pPr>
              <w:pStyle w:val="TAL"/>
              <w:rPr>
                <w:snapToGrid w:val="0"/>
                <w:szCs w:val="18"/>
              </w:rPr>
            </w:pPr>
            <w:r>
              <w:rPr>
                <w:snapToGrid w:val="0"/>
                <w:szCs w:val="18"/>
              </w:rPr>
              <w:t>UTC-ModelSet2</w:t>
            </w:r>
          </w:p>
        </w:tc>
        <w:tc>
          <w:tcPr>
            <w:tcW w:w="3685" w:type="dxa"/>
            <w:tcBorders>
              <w:top w:val="single" w:sz="4" w:space="0" w:color="000000"/>
              <w:left w:val="single" w:sz="4" w:space="0" w:color="000000"/>
              <w:bottom w:val="single" w:sz="4" w:space="0" w:color="000000"/>
              <w:right w:val="single" w:sz="4" w:space="0" w:color="000000"/>
            </w:tcBorders>
            <w:hideMark/>
          </w:tcPr>
          <w:p w14:paraId="4F4C055B" w14:textId="7174532C" w:rsidR="006E568D" w:rsidRDefault="00CC6601">
            <w:pPr>
              <w:rPr>
                <w:sz w:val="18"/>
                <w:szCs w:val="18"/>
              </w:rPr>
            </w:pPr>
            <w:r>
              <w:rPr>
                <w:sz w:val="18"/>
                <w:szCs w:val="18"/>
              </w:rPr>
              <w:t>May be impacted</w:t>
            </w:r>
          </w:p>
        </w:tc>
      </w:tr>
      <w:tr w:rsidR="006E568D" w14:paraId="76A7DCD5"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F5AE4F0" w14:textId="77777777" w:rsidR="006E568D" w:rsidRDefault="006E568D">
            <w:pPr>
              <w:pStyle w:val="TAL"/>
              <w:rPr>
                <w:snapToGrid w:val="0"/>
                <w:szCs w:val="18"/>
              </w:rPr>
            </w:pPr>
            <w:r>
              <w:rPr>
                <w:snapToGrid w:val="0"/>
                <w:szCs w:val="18"/>
              </w:rPr>
              <w:t>UTC-ModelSet3</w:t>
            </w:r>
          </w:p>
        </w:tc>
        <w:tc>
          <w:tcPr>
            <w:tcW w:w="3685" w:type="dxa"/>
            <w:tcBorders>
              <w:top w:val="single" w:sz="4" w:space="0" w:color="000000"/>
              <w:left w:val="single" w:sz="4" w:space="0" w:color="000000"/>
              <w:bottom w:val="single" w:sz="4" w:space="0" w:color="000000"/>
              <w:right w:val="single" w:sz="4" w:space="0" w:color="000000"/>
            </w:tcBorders>
            <w:hideMark/>
          </w:tcPr>
          <w:p w14:paraId="5D0DD4C1" w14:textId="77777777" w:rsidR="006E568D" w:rsidRDefault="006E568D">
            <w:pPr>
              <w:rPr>
                <w:sz w:val="18"/>
                <w:szCs w:val="18"/>
              </w:rPr>
            </w:pPr>
            <w:r>
              <w:rPr>
                <w:sz w:val="18"/>
                <w:szCs w:val="18"/>
              </w:rPr>
              <w:t>No impact</w:t>
            </w:r>
          </w:p>
        </w:tc>
      </w:tr>
      <w:tr w:rsidR="006E568D" w14:paraId="607B8034"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0CFC6B9" w14:textId="77777777" w:rsidR="006E568D" w:rsidRDefault="006E568D">
            <w:pPr>
              <w:pStyle w:val="TAL"/>
              <w:rPr>
                <w:snapToGrid w:val="0"/>
                <w:szCs w:val="18"/>
              </w:rPr>
            </w:pPr>
            <w:r>
              <w:rPr>
                <w:snapToGrid w:val="0"/>
                <w:szCs w:val="18"/>
              </w:rPr>
              <w:t>UTC-ModelSet4</w:t>
            </w:r>
          </w:p>
        </w:tc>
        <w:tc>
          <w:tcPr>
            <w:tcW w:w="3685" w:type="dxa"/>
            <w:tcBorders>
              <w:top w:val="single" w:sz="4" w:space="0" w:color="000000"/>
              <w:left w:val="single" w:sz="4" w:space="0" w:color="000000"/>
              <w:bottom w:val="single" w:sz="4" w:space="0" w:color="000000"/>
              <w:right w:val="single" w:sz="4" w:space="0" w:color="000000"/>
            </w:tcBorders>
            <w:hideMark/>
          </w:tcPr>
          <w:p w14:paraId="5E077E0C" w14:textId="77777777" w:rsidR="006E568D" w:rsidRDefault="006E568D">
            <w:pPr>
              <w:rPr>
                <w:sz w:val="18"/>
                <w:szCs w:val="18"/>
              </w:rPr>
            </w:pPr>
            <w:r>
              <w:rPr>
                <w:sz w:val="18"/>
                <w:szCs w:val="18"/>
              </w:rPr>
              <w:t>No impact</w:t>
            </w:r>
          </w:p>
        </w:tc>
      </w:tr>
      <w:tr w:rsidR="006E568D" w14:paraId="27BED6BD"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CF22FAA" w14:textId="77777777" w:rsidR="006E568D" w:rsidRDefault="006E568D">
            <w:pPr>
              <w:pStyle w:val="TAL"/>
              <w:rPr>
                <w:snapToGrid w:val="0"/>
                <w:szCs w:val="18"/>
              </w:rPr>
            </w:pPr>
            <w:r>
              <w:rPr>
                <w:snapToGrid w:val="0"/>
                <w:szCs w:val="18"/>
              </w:rPr>
              <w:t>UTC-ModelSet5</w:t>
            </w:r>
          </w:p>
        </w:tc>
        <w:tc>
          <w:tcPr>
            <w:tcW w:w="3685" w:type="dxa"/>
            <w:tcBorders>
              <w:top w:val="single" w:sz="4" w:space="0" w:color="000000"/>
              <w:left w:val="single" w:sz="4" w:space="0" w:color="000000"/>
              <w:bottom w:val="single" w:sz="4" w:space="0" w:color="000000"/>
              <w:right w:val="single" w:sz="4" w:space="0" w:color="000000"/>
            </w:tcBorders>
            <w:hideMark/>
          </w:tcPr>
          <w:p w14:paraId="721B98B9" w14:textId="77777777" w:rsidR="006E568D" w:rsidRDefault="006E568D">
            <w:pPr>
              <w:rPr>
                <w:sz w:val="18"/>
                <w:szCs w:val="18"/>
              </w:rPr>
            </w:pPr>
            <w:r>
              <w:rPr>
                <w:sz w:val="18"/>
                <w:szCs w:val="18"/>
              </w:rPr>
              <w:t>No impact</w:t>
            </w:r>
          </w:p>
        </w:tc>
      </w:tr>
      <w:tr w:rsidR="006E568D" w14:paraId="68B5F77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B997542" w14:textId="77777777" w:rsidR="006E568D" w:rsidRDefault="006E568D">
            <w:pPr>
              <w:pStyle w:val="TAL"/>
              <w:rPr>
                <w:snapToGrid w:val="0"/>
                <w:szCs w:val="18"/>
              </w:rPr>
            </w:pPr>
            <w:r>
              <w:rPr>
                <w:snapToGrid w:val="0"/>
                <w:szCs w:val="18"/>
              </w:rPr>
              <w:t>GNSS-</w:t>
            </w:r>
            <w:proofErr w:type="spellStart"/>
            <w:r>
              <w:rPr>
                <w:snapToGrid w:val="0"/>
                <w:szCs w:val="18"/>
              </w:rPr>
              <w:t>AuxiliaryInformation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9345BE2" w14:textId="77777777" w:rsidR="006E568D" w:rsidRDefault="006E568D">
            <w:pPr>
              <w:rPr>
                <w:rFonts w:eastAsiaTheme="minorEastAsia"/>
                <w:color w:val="FF0000"/>
                <w:sz w:val="18"/>
                <w:szCs w:val="18"/>
                <w:lang w:eastAsia="zh-CN"/>
              </w:rPr>
            </w:pPr>
            <w:r>
              <w:rPr>
                <w:sz w:val="18"/>
                <w:szCs w:val="18"/>
              </w:rPr>
              <w:t>No impact</w:t>
            </w:r>
          </w:p>
        </w:tc>
      </w:tr>
      <w:tr w:rsidR="006E568D" w14:paraId="713AD396"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7E4897F" w14:textId="77777777" w:rsidR="006E568D" w:rsidRDefault="006E568D">
            <w:pPr>
              <w:pStyle w:val="TAL"/>
              <w:rPr>
                <w:snapToGrid w:val="0"/>
                <w:szCs w:val="18"/>
              </w:rPr>
            </w:pPr>
            <w:r>
              <w:rPr>
                <w:snapToGrid w:val="0"/>
                <w:szCs w:val="18"/>
              </w:rPr>
              <w:t>BDS-</w:t>
            </w:r>
            <w:proofErr w:type="spellStart"/>
            <w:r>
              <w:rPr>
                <w:snapToGrid w:val="0"/>
                <w:szCs w:val="18"/>
              </w:rPr>
              <w:t>DifferentialCorrections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57B961F" w14:textId="77777777" w:rsidR="006E568D" w:rsidRDefault="006E568D">
            <w:pPr>
              <w:rPr>
                <w:sz w:val="18"/>
                <w:szCs w:val="18"/>
              </w:rPr>
            </w:pPr>
            <w:r>
              <w:rPr>
                <w:sz w:val="18"/>
                <w:szCs w:val="18"/>
              </w:rPr>
              <w:t>No impact</w:t>
            </w:r>
          </w:p>
        </w:tc>
      </w:tr>
      <w:tr w:rsidR="006E568D" w14:paraId="5358ECD9"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78D427C3" w14:textId="77777777" w:rsidR="006E568D" w:rsidRDefault="006E568D">
            <w:pPr>
              <w:pStyle w:val="TAL"/>
              <w:rPr>
                <w:snapToGrid w:val="0"/>
                <w:szCs w:val="18"/>
              </w:rPr>
            </w:pPr>
            <w:r>
              <w:rPr>
                <w:snapToGrid w:val="0"/>
                <w:szCs w:val="18"/>
              </w:rPr>
              <w:t>BDS-</w:t>
            </w:r>
            <w:proofErr w:type="spellStart"/>
            <w:r>
              <w:rPr>
                <w:snapToGrid w:val="0"/>
                <w:szCs w:val="18"/>
              </w:rPr>
              <w:t>GridModelParameter</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E0650DB" w14:textId="77777777" w:rsidR="006E568D" w:rsidRDefault="006E568D">
            <w:pPr>
              <w:rPr>
                <w:sz w:val="18"/>
                <w:szCs w:val="18"/>
              </w:rPr>
            </w:pPr>
            <w:r>
              <w:rPr>
                <w:sz w:val="18"/>
                <w:szCs w:val="18"/>
              </w:rPr>
              <w:t>No impact</w:t>
            </w:r>
          </w:p>
        </w:tc>
      </w:tr>
      <w:tr w:rsidR="006E568D" w14:paraId="7567C44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5833473" w14:textId="77777777" w:rsidR="006E568D" w:rsidRDefault="006E568D">
            <w:pPr>
              <w:pStyle w:val="TAL"/>
              <w:rPr>
                <w:snapToGrid w:val="0"/>
                <w:szCs w:val="18"/>
              </w:rPr>
            </w:pPr>
            <w:r>
              <w:rPr>
                <w:snapToGrid w:val="0"/>
                <w:szCs w:val="18"/>
              </w:rPr>
              <w:t>GNSS-RTK-Observations</w:t>
            </w:r>
          </w:p>
        </w:tc>
        <w:tc>
          <w:tcPr>
            <w:tcW w:w="3685" w:type="dxa"/>
            <w:tcBorders>
              <w:top w:val="single" w:sz="4" w:space="0" w:color="000000"/>
              <w:left w:val="single" w:sz="4" w:space="0" w:color="000000"/>
              <w:bottom w:val="single" w:sz="4" w:space="0" w:color="000000"/>
              <w:right w:val="single" w:sz="4" w:space="0" w:color="000000"/>
            </w:tcBorders>
            <w:hideMark/>
          </w:tcPr>
          <w:p w14:paraId="657FDDAB" w14:textId="77777777" w:rsidR="006E568D" w:rsidRDefault="006E568D">
            <w:pPr>
              <w:rPr>
                <w:sz w:val="18"/>
                <w:szCs w:val="18"/>
              </w:rPr>
            </w:pPr>
            <w:r>
              <w:rPr>
                <w:sz w:val="18"/>
                <w:szCs w:val="18"/>
              </w:rPr>
              <w:t>No impact</w:t>
            </w:r>
          </w:p>
        </w:tc>
      </w:tr>
      <w:tr w:rsidR="006E568D" w14:paraId="25A3DE0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8E2E6B7" w14:textId="77777777" w:rsidR="006E568D" w:rsidRDefault="006E568D">
            <w:pPr>
              <w:pStyle w:val="TAL"/>
              <w:rPr>
                <w:snapToGrid w:val="0"/>
                <w:szCs w:val="18"/>
              </w:rPr>
            </w:pPr>
            <w:r>
              <w:rPr>
                <w:snapToGrid w:val="0"/>
                <w:szCs w:val="18"/>
              </w:rPr>
              <w:t>GLO-RTK-</w:t>
            </w:r>
            <w:proofErr w:type="spellStart"/>
            <w:r>
              <w:rPr>
                <w:snapToGrid w:val="0"/>
                <w:szCs w:val="18"/>
              </w:rPr>
              <w:t>BiasInformation</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3B9B00E" w14:textId="77777777" w:rsidR="006E568D" w:rsidRDefault="006E568D">
            <w:pPr>
              <w:rPr>
                <w:sz w:val="18"/>
                <w:szCs w:val="18"/>
              </w:rPr>
            </w:pPr>
            <w:r>
              <w:rPr>
                <w:sz w:val="18"/>
                <w:szCs w:val="18"/>
              </w:rPr>
              <w:t>No impact</w:t>
            </w:r>
          </w:p>
        </w:tc>
      </w:tr>
      <w:tr w:rsidR="006E568D" w14:paraId="6AA0750C"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A8A982E" w14:textId="77777777" w:rsidR="006E568D" w:rsidRDefault="006E568D">
            <w:pPr>
              <w:pStyle w:val="TAL"/>
              <w:rPr>
                <w:snapToGrid w:val="0"/>
                <w:szCs w:val="18"/>
              </w:rPr>
            </w:pPr>
            <w:r>
              <w:rPr>
                <w:snapToGrid w:val="0"/>
                <w:szCs w:val="18"/>
              </w:rPr>
              <w:t>GNSS-RTK-MAC-</w:t>
            </w:r>
            <w:proofErr w:type="spellStart"/>
            <w:r>
              <w:rPr>
                <w:snapToGrid w:val="0"/>
                <w:szCs w:val="18"/>
              </w:rPr>
              <w:t>CorrectionDifferences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1FCCF10" w14:textId="77777777" w:rsidR="006E568D" w:rsidRDefault="006E568D">
            <w:pPr>
              <w:rPr>
                <w:rFonts w:eastAsiaTheme="minorEastAsia"/>
                <w:sz w:val="18"/>
                <w:szCs w:val="18"/>
                <w:lang w:eastAsia="zh-CN"/>
              </w:rPr>
            </w:pPr>
            <w:r>
              <w:rPr>
                <w:sz w:val="18"/>
                <w:szCs w:val="18"/>
              </w:rPr>
              <w:t>No impact</w:t>
            </w:r>
          </w:p>
        </w:tc>
      </w:tr>
      <w:tr w:rsidR="006E568D" w14:paraId="0210F75B"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8B73E34" w14:textId="77777777" w:rsidR="006E568D" w:rsidRDefault="006E568D">
            <w:pPr>
              <w:pStyle w:val="TAL"/>
              <w:rPr>
                <w:snapToGrid w:val="0"/>
                <w:szCs w:val="18"/>
              </w:rPr>
            </w:pPr>
            <w:r>
              <w:rPr>
                <w:snapToGrid w:val="0"/>
                <w:szCs w:val="18"/>
              </w:rPr>
              <w:t>GNSS-RTK-Residuals</w:t>
            </w:r>
          </w:p>
        </w:tc>
        <w:tc>
          <w:tcPr>
            <w:tcW w:w="3685" w:type="dxa"/>
            <w:tcBorders>
              <w:top w:val="single" w:sz="4" w:space="0" w:color="000000"/>
              <w:left w:val="single" w:sz="4" w:space="0" w:color="000000"/>
              <w:bottom w:val="single" w:sz="4" w:space="0" w:color="000000"/>
              <w:right w:val="single" w:sz="4" w:space="0" w:color="000000"/>
            </w:tcBorders>
            <w:hideMark/>
          </w:tcPr>
          <w:p w14:paraId="18DA1980" w14:textId="77777777" w:rsidR="006E568D" w:rsidRDefault="006E568D">
            <w:pPr>
              <w:rPr>
                <w:rFonts w:eastAsiaTheme="minorEastAsia"/>
                <w:sz w:val="18"/>
                <w:szCs w:val="18"/>
                <w:lang w:eastAsia="zh-CN"/>
              </w:rPr>
            </w:pPr>
            <w:r>
              <w:rPr>
                <w:sz w:val="18"/>
                <w:szCs w:val="18"/>
              </w:rPr>
              <w:t>No impact</w:t>
            </w:r>
          </w:p>
        </w:tc>
      </w:tr>
      <w:tr w:rsidR="006E568D" w14:paraId="7A01067F"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FEE05D8" w14:textId="77777777" w:rsidR="006E568D" w:rsidRDefault="006E568D">
            <w:pPr>
              <w:pStyle w:val="TAL"/>
              <w:rPr>
                <w:snapToGrid w:val="0"/>
                <w:szCs w:val="18"/>
              </w:rPr>
            </w:pPr>
            <w:r>
              <w:rPr>
                <w:snapToGrid w:val="0"/>
                <w:szCs w:val="18"/>
              </w:rPr>
              <w:t>GNSS-RTK-FKP-Gradients</w:t>
            </w:r>
          </w:p>
        </w:tc>
        <w:tc>
          <w:tcPr>
            <w:tcW w:w="3685" w:type="dxa"/>
            <w:tcBorders>
              <w:top w:val="single" w:sz="4" w:space="0" w:color="000000"/>
              <w:left w:val="single" w:sz="4" w:space="0" w:color="000000"/>
              <w:bottom w:val="single" w:sz="4" w:space="0" w:color="000000"/>
              <w:right w:val="single" w:sz="4" w:space="0" w:color="000000"/>
            </w:tcBorders>
            <w:hideMark/>
          </w:tcPr>
          <w:p w14:paraId="49631A9E" w14:textId="77777777" w:rsidR="006E568D" w:rsidRDefault="006E568D">
            <w:pPr>
              <w:rPr>
                <w:rFonts w:eastAsiaTheme="minorEastAsia"/>
                <w:sz w:val="18"/>
                <w:szCs w:val="18"/>
                <w:lang w:eastAsia="zh-CN"/>
              </w:rPr>
            </w:pPr>
            <w:r>
              <w:rPr>
                <w:sz w:val="18"/>
                <w:szCs w:val="18"/>
              </w:rPr>
              <w:t>No impact</w:t>
            </w:r>
          </w:p>
        </w:tc>
      </w:tr>
      <w:tr w:rsidR="006E568D" w14:paraId="0BF7158E"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46333F2" w14:textId="77777777" w:rsidR="006E568D" w:rsidRDefault="006E568D">
            <w:pPr>
              <w:pStyle w:val="TAL"/>
              <w:rPr>
                <w:snapToGrid w:val="0"/>
                <w:szCs w:val="18"/>
              </w:rPr>
            </w:pPr>
            <w:r>
              <w:rPr>
                <w:snapToGrid w:val="0"/>
                <w:szCs w:val="18"/>
              </w:rPr>
              <w:t>GNSS-SSR-</w:t>
            </w:r>
            <w:proofErr w:type="spellStart"/>
            <w:r>
              <w:rPr>
                <w:snapToGrid w:val="0"/>
                <w:szCs w:val="18"/>
              </w:rPr>
              <w:t>OrbitCorrections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CCC7D7E" w14:textId="0DA01D7C" w:rsidR="006E568D" w:rsidRDefault="000203A2">
            <w:pPr>
              <w:rPr>
                <w:rFonts w:eastAsiaTheme="minorEastAsia"/>
                <w:sz w:val="18"/>
                <w:szCs w:val="18"/>
                <w:lang w:eastAsia="zh-CN"/>
              </w:rPr>
            </w:pPr>
            <w:r>
              <w:rPr>
                <w:sz w:val="18"/>
                <w:szCs w:val="18"/>
              </w:rPr>
              <w:t xml:space="preserve">May be impacted </w:t>
            </w:r>
          </w:p>
        </w:tc>
      </w:tr>
      <w:tr w:rsidR="006E568D" w14:paraId="1917A1EA"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102A6B4" w14:textId="77777777" w:rsidR="006E568D" w:rsidRDefault="006E568D">
            <w:pPr>
              <w:pStyle w:val="TAL"/>
              <w:rPr>
                <w:snapToGrid w:val="0"/>
                <w:szCs w:val="18"/>
              </w:rPr>
            </w:pPr>
            <w:r>
              <w:rPr>
                <w:snapToGrid w:val="0"/>
                <w:szCs w:val="18"/>
              </w:rPr>
              <w:t>GNSS-SSR-</w:t>
            </w:r>
            <w:proofErr w:type="spellStart"/>
            <w:r>
              <w:rPr>
                <w:snapToGrid w:val="0"/>
                <w:szCs w:val="18"/>
              </w:rPr>
              <w:t>ClockCorrections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DC2111E" w14:textId="45074DA0" w:rsidR="006E568D" w:rsidRDefault="000203A2">
            <w:pPr>
              <w:rPr>
                <w:rFonts w:eastAsiaTheme="minorEastAsia"/>
                <w:sz w:val="18"/>
                <w:szCs w:val="18"/>
                <w:lang w:eastAsia="zh-CN"/>
              </w:rPr>
            </w:pPr>
            <w:r>
              <w:rPr>
                <w:sz w:val="18"/>
                <w:szCs w:val="18"/>
              </w:rPr>
              <w:t>May be impacted</w:t>
            </w:r>
          </w:p>
        </w:tc>
      </w:tr>
      <w:tr w:rsidR="006E568D" w14:paraId="1141B66D" w14:textId="77777777" w:rsidTr="006E568D">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AAB44C8" w14:textId="77777777" w:rsidR="006E568D" w:rsidRDefault="006E568D">
            <w:pPr>
              <w:pStyle w:val="TAL"/>
              <w:rPr>
                <w:snapToGrid w:val="0"/>
                <w:szCs w:val="18"/>
              </w:rPr>
            </w:pPr>
            <w:r>
              <w:rPr>
                <w:snapToGrid w:val="0"/>
                <w:szCs w:val="18"/>
              </w:rPr>
              <w:t>GNSS-SSR-</w:t>
            </w:r>
            <w:proofErr w:type="spellStart"/>
            <w:r>
              <w:rPr>
                <w:snapToGrid w:val="0"/>
                <w:szCs w:val="18"/>
              </w:rPr>
              <w:t>CodeBias</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77A7E07" w14:textId="77777777" w:rsidR="006E568D" w:rsidRDefault="006E568D">
            <w:pPr>
              <w:rPr>
                <w:rFonts w:eastAsiaTheme="minorEastAsia"/>
                <w:sz w:val="18"/>
                <w:szCs w:val="18"/>
                <w:lang w:eastAsia="zh-CN"/>
              </w:rPr>
            </w:pPr>
            <w:r>
              <w:rPr>
                <w:sz w:val="18"/>
                <w:szCs w:val="18"/>
              </w:rPr>
              <w:t>No impact</w:t>
            </w:r>
          </w:p>
        </w:tc>
      </w:tr>
    </w:tbl>
    <w:p w14:paraId="21002BF2" w14:textId="77777777" w:rsidR="006E568D" w:rsidRPr="0077188F" w:rsidRDefault="006E568D" w:rsidP="006E568D">
      <w:pPr>
        <w:rPr>
          <w:sz w:val="22"/>
          <w:szCs w:val="22"/>
        </w:rPr>
      </w:pPr>
    </w:p>
    <w:p w14:paraId="3B9635B4" w14:textId="446258A3" w:rsidR="004C7672" w:rsidRPr="0077188F" w:rsidRDefault="00CD5BB0" w:rsidP="004C7672">
      <w:pPr>
        <w:spacing w:after="120" w:line="240" w:lineRule="atLeast"/>
        <w:rPr>
          <w:rFonts w:eastAsia="Microsoft YaHei UI"/>
          <w:color w:val="000000"/>
          <w:sz w:val="22"/>
          <w:szCs w:val="22"/>
          <w:lang w:eastAsia="zh-CN"/>
        </w:rPr>
      </w:pPr>
      <w:r w:rsidRPr="0077188F">
        <w:rPr>
          <w:rFonts w:eastAsia="Microsoft YaHei UI" w:hint="eastAsia"/>
          <w:color w:val="000000"/>
          <w:sz w:val="22"/>
          <w:szCs w:val="22"/>
          <w:lang w:eastAsia="zh-CN"/>
        </w:rPr>
        <w:t>For</w:t>
      </w:r>
      <w:r w:rsidRPr="0077188F">
        <w:rPr>
          <w:rFonts w:eastAsia="Microsoft YaHei UI"/>
          <w:color w:val="000000"/>
          <w:sz w:val="22"/>
          <w:szCs w:val="22"/>
          <w:lang w:eastAsia="zh-CN"/>
        </w:rPr>
        <w:t xml:space="preserve"> </w:t>
      </w:r>
      <w:r w:rsidR="004C7672" w:rsidRPr="0077188F">
        <w:rPr>
          <w:rFonts w:eastAsia="Microsoft YaHei UI"/>
          <w:color w:val="000000"/>
          <w:sz w:val="22"/>
          <w:szCs w:val="22"/>
          <w:lang w:eastAsia="zh-CN"/>
        </w:rPr>
        <w:t xml:space="preserve">the impact of </w:t>
      </w:r>
      <w:r w:rsidRPr="0077188F">
        <w:rPr>
          <w:rFonts w:eastAsia="Microsoft YaHei UI"/>
          <w:color w:val="000000"/>
          <w:sz w:val="22"/>
          <w:szCs w:val="22"/>
          <w:lang w:eastAsia="zh-CN"/>
        </w:rPr>
        <w:t xml:space="preserve">GNSS Assistance Data Request and GNSS Assistance Data Request Elements, </w:t>
      </w:r>
      <w:r w:rsidR="0077605A" w:rsidRPr="0077188F">
        <w:rPr>
          <w:rFonts w:eastAsia="Microsoft YaHei UI"/>
          <w:color w:val="000000"/>
          <w:sz w:val="22"/>
          <w:szCs w:val="22"/>
          <w:lang w:eastAsia="zh-CN"/>
        </w:rPr>
        <w:t xml:space="preserve">as listed </w:t>
      </w:r>
      <w:r w:rsidR="004C7672" w:rsidRPr="0077188F">
        <w:rPr>
          <w:rFonts w:eastAsia="Microsoft YaHei UI"/>
          <w:color w:val="000000"/>
          <w:sz w:val="22"/>
          <w:szCs w:val="22"/>
          <w:lang w:eastAsia="zh-CN"/>
        </w:rPr>
        <w:t>below</w:t>
      </w:r>
      <w:r w:rsidR="0077605A" w:rsidRPr="0077188F">
        <w:rPr>
          <w:rFonts w:eastAsia="Microsoft YaHei UI"/>
          <w:color w:val="000000"/>
          <w:sz w:val="22"/>
          <w:szCs w:val="22"/>
          <w:lang w:eastAsia="zh-CN"/>
        </w:rPr>
        <w:t xml:space="preserve">, </w:t>
      </w:r>
      <w:r w:rsidR="004C7672" w:rsidRPr="0077188F">
        <w:rPr>
          <w:rFonts w:eastAsia="Microsoft YaHei UI"/>
          <w:color w:val="000000"/>
          <w:sz w:val="22"/>
          <w:szCs w:val="22"/>
          <w:lang w:eastAsia="zh-CN"/>
        </w:rPr>
        <w:t>depends</w:t>
      </w:r>
      <w:r w:rsidR="0077605A" w:rsidRPr="0077188F">
        <w:rPr>
          <w:rFonts w:eastAsia="Microsoft YaHei UI"/>
          <w:color w:val="000000"/>
          <w:sz w:val="22"/>
          <w:szCs w:val="22"/>
          <w:lang w:eastAsia="zh-CN"/>
        </w:rPr>
        <w:t xml:space="preserve"> on</w:t>
      </w:r>
      <w:r w:rsidRPr="0077188F">
        <w:rPr>
          <w:rFonts w:eastAsia="Microsoft YaHei UI"/>
          <w:color w:val="000000"/>
          <w:sz w:val="22"/>
          <w:szCs w:val="22"/>
          <w:lang w:eastAsia="zh-CN"/>
        </w:rPr>
        <w:t xml:space="preserve"> whether new </w:t>
      </w:r>
      <w:r w:rsidR="004C7672" w:rsidRPr="0077188F">
        <w:rPr>
          <w:rFonts w:eastAsia="Microsoft YaHei UI"/>
          <w:color w:val="000000"/>
          <w:sz w:val="22"/>
          <w:szCs w:val="22"/>
          <w:lang w:eastAsia="zh-CN"/>
        </w:rPr>
        <w:t>m</w:t>
      </w:r>
      <w:r w:rsidRPr="0077188F">
        <w:rPr>
          <w:rFonts w:eastAsia="Microsoft YaHei UI"/>
          <w:color w:val="000000"/>
          <w:sz w:val="22"/>
          <w:szCs w:val="22"/>
          <w:lang w:eastAsia="zh-CN"/>
        </w:rPr>
        <w:t>odel</w:t>
      </w:r>
      <w:r w:rsidR="0077605A" w:rsidRPr="0077188F">
        <w:rPr>
          <w:rFonts w:eastAsia="Microsoft YaHei UI"/>
          <w:color w:val="000000"/>
          <w:sz w:val="22"/>
          <w:szCs w:val="22"/>
          <w:lang w:eastAsia="zh-CN"/>
        </w:rPr>
        <w:t xml:space="preserve"> (e.g., Ionospheric </w:t>
      </w:r>
      <w:r w:rsidR="0077605A" w:rsidRPr="0077188F">
        <w:rPr>
          <w:rFonts w:eastAsia="Microsoft YaHei UI" w:hint="eastAsia"/>
          <w:color w:val="000000"/>
          <w:sz w:val="22"/>
          <w:szCs w:val="22"/>
          <w:lang w:eastAsia="zh-CN"/>
        </w:rPr>
        <w:t>Model</w:t>
      </w:r>
      <w:r w:rsidR="0077605A" w:rsidRPr="0077188F">
        <w:rPr>
          <w:rFonts w:eastAsia="Microsoft YaHei UI"/>
          <w:color w:val="000000"/>
          <w:sz w:val="22"/>
          <w:szCs w:val="22"/>
          <w:lang w:eastAsia="zh-CN"/>
        </w:rPr>
        <w:t xml:space="preserve">, </w:t>
      </w:r>
      <w:r w:rsidR="001A5FCE">
        <w:rPr>
          <w:rFonts w:eastAsia="Microsoft YaHei UI"/>
          <w:color w:val="000000"/>
          <w:sz w:val="22"/>
          <w:szCs w:val="22"/>
          <w:lang w:eastAsia="zh-CN"/>
        </w:rPr>
        <w:t xml:space="preserve">almanac model </w:t>
      </w:r>
      <w:r w:rsidR="0077605A" w:rsidRPr="0077188F">
        <w:rPr>
          <w:rFonts w:eastAsia="Microsoft YaHei UI"/>
          <w:color w:val="000000"/>
          <w:sz w:val="22"/>
          <w:szCs w:val="22"/>
          <w:lang w:eastAsia="zh-CN"/>
        </w:rPr>
        <w:t xml:space="preserve">etc.) </w:t>
      </w:r>
      <w:r w:rsidR="004C7672" w:rsidRPr="0077188F">
        <w:rPr>
          <w:rFonts w:eastAsia="Microsoft YaHei UI"/>
          <w:color w:val="000000"/>
          <w:sz w:val="22"/>
          <w:szCs w:val="22"/>
          <w:lang w:eastAsia="zh-CN"/>
        </w:rPr>
        <w:t xml:space="preserve">is introduced </w:t>
      </w:r>
      <w:r w:rsidRPr="0077188F">
        <w:rPr>
          <w:rFonts w:eastAsia="Microsoft YaHei UI"/>
          <w:color w:val="000000"/>
          <w:sz w:val="22"/>
          <w:szCs w:val="22"/>
          <w:lang w:eastAsia="zh-CN"/>
        </w:rPr>
        <w:t>for BDS B2b</w:t>
      </w:r>
      <w:r w:rsidR="0032675C">
        <w:rPr>
          <w:rFonts w:eastAsia="Microsoft YaHei UI"/>
          <w:color w:val="000000"/>
          <w:sz w:val="22"/>
          <w:szCs w:val="22"/>
          <w:lang w:eastAsia="zh-CN"/>
        </w:rPr>
        <w:t xml:space="preserve"> signal</w:t>
      </w:r>
      <w:r w:rsidR="0077605A" w:rsidRPr="0077188F">
        <w:rPr>
          <w:rFonts w:eastAsia="Microsoft YaHei UI"/>
          <w:color w:val="000000"/>
          <w:sz w:val="22"/>
          <w:szCs w:val="22"/>
          <w:lang w:eastAsia="zh-CN"/>
        </w:rPr>
        <w:t>.</w:t>
      </w:r>
      <w:r w:rsidRPr="0077188F">
        <w:rPr>
          <w:rFonts w:eastAsia="Microsoft YaHei UI"/>
          <w:color w:val="000000"/>
          <w:sz w:val="22"/>
          <w:szCs w:val="22"/>
          <w:lang w:eastAsia="zh-CN"/>
        </w:rPr>
        <w:t xml:space="preserve"> </w:t>
      </w:r>
    </w:p>
    <w:p w14:paraId="7FE42A8A" w14:textId="017522AA" w:rsidR="0077605A" w:rsidRPr="00185990" w:rsidRDefault="0077605A" w:rsidP="004C7672">
      <w:pPr>
        <w:pStyle w:val="a9"/>
        <w:numPr>
          <w:ilvl w:val="0"/>
          <w:numId w:val="26"/>
        </w:numPr>
        <w:spacing w:after="120" w:line="240" w:lineRule="atLeast"/>
        <w:rPr>
          <w:rFonts w:eastAsia="Microsoft YaHei UI"/>
          <w:color w:val="000000"/>
          <w:sz w:val="22"/>
          <w:szCs w:val="22"/>
          <w:lang w:eastAsia="zh-CN"/>
          <w14:ligatures w14:val="none"/>
        </w:rPr>
      </w:pPr>
      <w:r w:rsidRPr="00185990">
        <w:rPr>
          <w:rFonts w:eastAsia="Microsoft YaHei UI"/>
          <w:color w:val="000000"/>
          <w:sz w:val="22"/>
          <w:szCs w:val="22"/>
          <w:lang w:eastAsia="zh-CN"/>
          <w14:ligatures w14:val="none"/>
        </w:rPr>
        <w:t>GNSS Assistance Data Request Elements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3685"/>
      </w:tblGrid>
      <w:tr w:rsidR="0077605A" w14:paraId="75F1A2E9"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6EA5A26" w14:textId="77777777" w:rsidR="0077605A" w:rsidRDefault="0077605A">
            <w:pPr>
              <w:pStyle w:val="TAH"/>
              <w:rPr>
                <w:szCs w:val="18"/>
                <w:lang w:val="en-GB"/>
              </w:rPr>
            </w:pPr>
            <w:r>
              <w:rPr>
                <w:szCs w:val="18"/>
              </w:rPr>
              <w:t xml:space="preserve">Data Elements and </w:t>
            </w:r>
            <w:r>
              <w:rPr>
                <w:iCs/>
                <w:szCs w:val="18"/>
              </w:rPr>
              <w:t xml:space="preserve">field </w:t>
            </w:r>
          </w:p>
        </w:tc>
        <w:tc>
          <w:tcPr>
            <w:tcW w:w="3685" w:type="dxa"/>
            <w:tcBorders>
              <w:top w:val="single" w:sz="4" w:space="0" w:color="000000"/>
              <w:left w:val="single" w:sz="4" w:space="0" w:color="000000"/>
              <w:bottom w:val="single" w:sz="4" w:space="0" w:color="000000"/>
              <w:right w:val="single" w:sz="4" w:space="0" w:color="000000"/>
            </w:tcBorders>
            <w:hideMark/>
          </w:tcPr>
          <w:p w14:paraId="579122D1" w14:textId="77777777" w:rsidR="0077605A" w:rsidRDefault="0077605A">
            <w:pPr>
              <w:pStyle w:val="TAH"/>
              <w:rPr>
                <w:szCs w:val="18"/>
              </w:rPr>
            </w:pPr>
            <w:r>
              <w:rPr>
                <w:szCs w:val="18"/>
              </w:rPr>
              <w:t>Impact description</w:t>
            </w:r>
          </w:p>
        </w:tc>
      </w:tr>
      <w:tr w:rsidR="0077605A" w14:paraId="47EAB72D"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203AF91" w14:textId="77777777" w:rsidR="0077605A" w:rsidRDefault="0077605A">
            <w:pPr>
              <w:pStyle w:val="TAL"/>
              <w:rPr>
                <w:szCs w:val="18"/>
              </w:rPr>
            </w:pPr>
            <w:r>
              <w:rPr>
                <w:szCs w:val="18"/>
              </w:rPr>
              <w:t>GNSS-</w:t>
            </w:r>
            <w:proofErr w:type="spellStart"/>
            <w:r>
              <w:rPr>
                <w:szCs w:val="18"/>
              </w:rPr>
              <w:t>ReferenceTimeReq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2732F4E" w14:textId="77777777" w:rsidR="0077605A" w:rsidRDefault="0077605A">
            <w:pPr>
              <w:rPr>
                <w:rFonts w:eastAsiaTheme="minorEastAsia"/>
                <w:sz w:val="18"/>
                <w:szCs w:val="18"/>
                <w:lang w:eastAsia="zh-CN"/>
              </w:rPr>
            </w:pPr>
            <w:r>
              <w:rPr>
                <w:sz w:val="18"/>
                <w:szCs w:val="18"/>
              </w:rPr>
              <w:t>No impact</w:t>
            </w:r>
          </w:p>
        </w:tc>
      </w:tr>
      <w:tr w:rsidR="0077605A" w14:paraId="05A1FFA0"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2820C4C" w14:textId="77777777" w:rsidR="0077605A" w:rsidRDefault="0077605A">
            <w:pPr>
              <w:pStyle w:val="TAL"/>
              <w:rPr>
                <w:szCs w:val="18"/>
              </w:rPr>
            </w:pPr>
            <w:r>
              <w:rPr>
                <w:snapToGrid w:val="0"/>
                <w:szCs w:val="18"/>
              </w:rPr>
              <w:t>GNSS-</w:t>
            </w:r>
            <w:proofErr w:type="spellStart"/>
            <w:r>
              <w:rPr>
                <w:snapToGrid w:val="0"/>
                <w:szCs w:val="18"/>
              </w:rPr>
              <w:t>ReferenceLocationReq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221E7602" w14:textId="77777777" w:rsidR="0077605A" w:rsidRDefault="0077605A">
            <w:pPr>
              <w:rPr>
                <w:sz w:val="18"/>
                <w:szCs w:val="18"/>
              </w:rPr>
            </w:pPr>
            <w:r>
              <w:rPr>
                <w:sz w:val="18"/>
                <w:szCs w:val="18"/>
              </w:rPr>
              <w:t>No impact</w:t>
            </w:r>
          </w:p>
        </w:tc>
      </w:tr>
      <w:tr w:rsidR="0077605A" w14:paraId="2698D9BA"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tcPr>
          <w:p w14:paraId="32D848E2" w14:textId="77777777" w:rsidR="0077605A" w:rsidRDefault="0077605A">
            <w:pPr>
              <w:pStyle w:val="TAL"/>
              <w:keepNext w:val="0"/>
              <w:keepLines w:val="0"/>
              <w:widowControl w:val="0"/>
              <w:rPr>
                <w:snapToGrid w:val="0"/>
                <w:szCs w:val="18"/>
              </w:rPr>
            </w:pPr>
            <w:r>
              <w:rPr>
                <w:snapToGrid w:val="0"/>
                <w:szCs w:val="18"/>
              </w:rPr>
              <w:t>GNSS-</w:t>
            </w:r>
            <w:proofErr w:type="spellStart"/>
            <w:r>
              <w:rPr>
                <w:snapToGrid w:val="0"/>
                <w:szCs w:val="18"/>
              </w:rPr>
              <w:t>IonosphericModelReq</w:t>
            </w:r>
            <w:proofErr w:type="spellEnd"/>
          </w:p>
          <w:p w14:paraId="2E70E2F0" w14:textId="77777777" w:rsidR="0077605A" w:rsidRDefault="0077605A">
            <w:pPr>
              <w:pStyle w:val="TAL"/>
              <w:keepNext w:val="0"/>
              <w:keepLines w:val="0"/>
              <w:widowControl w:val="0"/>
              <w:rPr>
                <w:szCs w:val="18"/>
              </w:rPr>
            </w:pPr>
          </w:p>
        </w:tc>
        <w:tc>
          <w:tcPr>
            <w:tcW w:w="3685" w:type="dxa"/>
            <w:tcBorders>
              <w:top w:val="single" w:sz="4" w:space="0" w:color="000000"/>
              <w:left w:val="single" w:sz="4" w:space="0" w:color="000000"/>
              <w:bottom w:val="single" w:sz="4" w:space="0" w:color="000000"/>
              <w:right w:val="single" w:sz="4" w:space="0" w:color="000000"/>
            </w:tcBorders>
            <w:hideMark/>
          </w:tcPr>
          <w:p w14:paraId="3BBEED0D" w14:textId="4BD198C8" w:rsidR="0077605A" w:rsidRDefault="0077605A" w:rsidP="0077605A">
            <w:pPr>
              <w:rPr>
                <w:sz w:val="18"/>
                <w:szCs w:val="18"/>
              </w:rPr>
            </w:pPr>
            <w:r>
              <w:rPr>
                <w:sz w:val="18"/>
                <w:szCs w:val="18"/>
              </w:rPr>
              <w:t xml:space="preserve">May be impacted, if new </w:t>
            </w:r>
            <w:proofErr w:type="spellStart"/>
            <w:r>
              <w:rPr>
                <w:sz w:val="18"/>
                <w:szCs w:val="18"/>
              </w:rPr>
              <w:t>IonosphericModel</w:t>
            </w:r>
            <w:proofErr w:type="spellEnd"/>
            <w:r>
              <w:rPr>
                <w:sz w:val="18"/>
                <w:szCs w:val="18"/>
              </w:rPr>
              <w:t xml:space="preserve"> is introduced for BDS B2b</w:t>
            </w:r>
          </w:p>
        </w:tc>
      </w:tr>
      <w:tr w:rsidR="0077605A" w14:paraId="7718B75F"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0E56B6B" w14:textId="77777777" w:rsidR="0077605A" w:rsidRDefault="0077605A">
            <w:pPr>
              <w:pStyle w:val="TAL"/>
              <w:rPr>
                <w:szCs w:val="20"/>
              </w:rPr>
            </w:pPr>
            <w:r>
              <w:rPr>
                <w:snapToGrid w:val="0"/>
              </w:rPr>
              <w:t>GNSS-</w:t>
            </w:r>
            <w:proofErr w:type="spellStart"/>
            <w:r>
              <w:rPr>
                <w:snapToGrid w:val="0"/>
              </w:rPr>
              <w:t>EarthOrientationParametersReq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C56C037" w14:textId="77777777" w:rsidR="0077605A" w:rsidRDefault="0077605A">
            <w:pPr>
              <w:rPr>
                <w:sz w:val="18"/>
                <w:szCs w:val="18"/>
              </w:rPr>
            </w:pPr>
            <w:r>
              <w:rPr>
                <w:sz w:val="18"/>
                <w:szCs w:val="18"/>
              </w:rPr>
              <w:t>No impact</w:t>
            </w:r>
          </w:p>
        </w:tc>
      </w:tr>
      <w:tr w:rsidR="0077605A" w14:paraId="384ABAC6"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A3FBCF6" w14:textId="77777777" w:rsidR="0077605A" w:rsidRDefault="0077605A">
            <w:pPr>
              <w:pStyle w:val="TAL"/>
              <w:rPr>
                <w:snapToGrid w:val="0"/>
                <w:szCs w:val="20"/>
              </w:rPr>
            </w:pPr>
            <w:r>
              <w:rPr>
                <w:snapToGrid w:val="0"/>
              </w:rPr>
              <w:t>GNSS-RTK-</w:t>
            </w:r>
            <w:proofErr w:type="spellStart"/>
            <w:r>
              <w:rPr>
                <w:snapToGrid w:val="0"/>
              </w:rPr>
              <w:t>ReferenceStationInfoReq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A40F02D" w14:textId="77777777" w:rsidR="0077605A" w:rsidRDefault="0077605A">
            <w:pPr>
              <w:rPr>
                <w:sz w:val="18"/>
                <w:szCs w:val="18"/>
              </w:rPr>
            </w:pPr>
            <w:r>
              <w:rPr>
                <w:sz w:val="18"/>
                <w:szCs w:val="18"/>
              </w:rPr>
              <w:t>No impact</w:t>
            </w:r>
          </w:p>
        </w:tc>
      </w:tr>
      <w:tr w:rsidR="0077605A" w14:paraId="4D3C903E"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5EC2243" w14:textId="77777777" w:rsidR="0077605A" w:rsidRDefault="0077605A">
            <w:pPr>
              <w:pStyle w:val="TAL"/>
              <w:rPr>
                <w:snapToGrid w:val="0"/>
                <w:szCs w:val="20"/>
              </w:rPr>
            </w:pPr>
            <w:r>
              <w:rPr>
                <w:snapToGrid w:val="0"/>
              </w:rPr>
              <w:t>GNSS-RTK-</w:t>
            </w:r>
            <w:proofErr w:type="spellStart"/>
            <w:r>
              <w:rPr>
                <w:snapToGrid w:val="0"/>
              </w:rPr>
              <w:t>AuxiliaryStationDataReq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EEB2021" w14:textId="77777777" w:rsidR="0077605A" w:rsidRDefault="0077605A">
            <w:pPr>
              <w:rPr>
                <w:sz w:val="18"/>
                <w:szCs w:val="18"/>
              </w:rPr>
            </w:pPr>
            <w:r>
              <w:rPr>
                <w:sz w:val="18"/>
                <w:szCs w:val="18"/>
              </w:rPr>
              <w:t>No impact</w:t>
            </w:r>
          </w:p>
        </w:tc>
      </w:tr>
      <w:tr w:rsidR="0077605A" w14:paraId="0D7BA32E"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77676E9" w14:textId="77777777" w:rsidR="0077605A" w:rsidRDefault="0077605A">
            <w:pPr>
              <w:pStyle w:val="TAL"/>
              <w:rPr>
                <w:szCs w:val="20"/>
              </w:rPr>
            </w:pPr>
            <w:r>
              <w:rPr>
                <w:snapToGrid w:val="0"/>
              </w:rPr>
              <w:t>GNSS-</w:t>
            </w:r>
            <w:proofErr w:type="spellStart"/>
            <w:r>
              <w:rPr>
                <w:snapToGrid w:val="0"/>
              </w:rPr>
              <w:t>TimeModelListReq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6BCA110" w14:textId="77777777" w:rsidR="0077605A" w:rsidRDefault="0077605A">
            <w:pPr>
              <w:rPr>
                <w:sz w:val="18"/>
                <w:szCs w:val="18"/>
              </w:rPr>
            </w:pPr>
            <w:r>
              <w:rPr>
                <w:sz w:val="18"/>
                <w:szCs w:val="18"/>
              </w:rPr>
              <w:t>No impact</w:t>
            </w:r>
          </w:p>
        </w:tc>
      </w:tr>
      <w:tr w:rsidR="0077605A" w14:paraId="3544DDEC"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B2FD04F" w14:textId="77777777" w:rsidR="0077605A" w:rsidRDefault="0077605A">
            <w:pPr>
              <w:pStyle w:val="TAL"/>
              <w:rPr>
                <w:szCs w:val="20"/>
              </w:rPr>
            </w:pPr>
            <w:r>
              <w:rPr>
                <w:snapToGrid w:val="0"/>
              </w:rPr>
              <w:t>GNSS-</w:t>
            </w:r>
            <w:proofErr w:type="spellStart"/>
            <w:r>
              <w:rPr>
                <w:snapToGrid w:val="0"/>
              </w:rPr>
              <w:t>DifferentialCorrectionsReq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457542B" w14:textId="77777777" w:rsidR="0077605A" w:rsidRDefault="0077605A">
            <w:pPr>
              <w:rPr>
                <w:sz w:val="18"/>
                <w:szCs w:val="18"/>
              </w:rPr>
            </w:pPr>
            <w:r>
              <w:rPr>
                <w:sz w:val="18"/>
                <w:szCs w:val="18"/>
              </w:rPr>
              <w:t>No impact</w:t>
            </w:r>
          </w:p>
        </w:tc>
      </w:tr>
      <w:tr w:rsidR="0077605A" w14:paraId="2563F00A"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E027A95" w14:textId="77777777" w:rsidR="0077605A" w:rsidRDefault="0077605A">
            <w:pPr>
              <w:pStyle w:val="TAL"/>
              <w:rPr>
                <w:snapToGrid w:val="0"/>
                <w:szCs w:val="20"/>
                <w:lang w:eastAsia="zh-CN"/>
              </w:rPr>
            </w:pPr>
            <w:r>
              <w:rPr>
                <w:snapToGrid w:val="0"/>
              </w:rPr>
              <w:t>GNSS-</w:t>
            </w:r>
            <w:proofErr w:type="spellStart"/>
            <w:r>
              <w:rPr>
                <w:snapToGrid w:val="0"/>
              </w:rPr>
              <w:t>NavigationModelReq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025636C" w14:textId="77777777" w:rsidR="0077605A" w:rsidRDefault="0077605A">
            <w:pPr>
              <w:rPr>
                <w:sz w:val="18"/>
                <w:szCs w:val="18"/>
              </w:rPr>
            </w:pPr>
            <w:r>
              <w:rPr>
                <w:sz w:val="18"/>
                <w:szCs w:val="18"/>
              </w:rPr>
              <w:t>No impact</w:t>
            </w:r>
          </w:p>
        </w:tc>
      </w:tr>
      <w:tr w:rsidR="0077605A" w14:paraId="630E0894"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5FC8641" w14:textId="77777777" w:rsidR="0077605A" w:rsidRDefault="0077605A">
            <w:pPr>
              <w:pStyle w:val="TAL"/>
              <w:rPr>
                <w:snapToGrid w:val="0"/>
                <w:szCs w:val="20"/>
              </w:rPr>
            </w:pPr>
            <w:r>
              <w:rPr>
                <w:snapToGrid w:val="0"/>
              </w:rPr>
              <w:t>GNSS-</w:t>
            </w:r>
            <w:proofErr w:type="spellStart"/>
            <w:r>
              <w:rPr>
                <w:snapToGrid w:val="0"/>
              </w:rPr>
              <w:t>RealTimeIntegrityReq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3B71E31" w14:textId="77777777" w:rsidR="0077605A" w:rsidRDefault="0077605A">
            <w:pPr>
              <w:rPr>
                <w:sz w:val="18"/>
                <w:szCs w:val="18"/>
              </w:rPr>
            </w:pPr>
            <w:r>
              <w:rPr>
                <w:sz w:val="18"/>
                <w:szCs w:val="18"/>
              </w:rPr>
              <w:t>No impact</w:t>
            </w:r>
          </w:p>
        </w:tc>
      </w:tr>
      <w:tr w:rsidR="0077605A" w14:paraId="5D2CD90C"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C6BFA3F" w14:textId="77777777" w:rsidR="0077605A" w:rsidRDefault="0077605A">
            <w:pPr>
              <w:pStyle w:val="TAL"/>
              <w:rPr>
                <w:snapToGrid w:val="0"/>
                <w:szCs w:val="20"/>
              </w:rPr>
            </w:pPr>
            <w:r>
              <w:rPr>
                <w:snapToGrid w:val="0"/>
              </w:rPr>
              <w:t>GNSS-</w:t>
            </w:r>
            <w:proofErr w:type="spellStart"/>
            <w:r>
              <w:rPr>
                <w:snapToGrid w:val="0"/>
              </w:rPr>
              <w:t>DataBitAssistanceReq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56C0C9E" w14:textId="77777777" w:rsidR="0077605A" w:rsidRDefault="0077605A">
            <w:pPr>
              <w:rPr>
                <w:sz w:val="18"/>
                <w:szCs w:val="18"/>
              </w:rPr>
            </w:pPr>
            <w:r>
              <w:rPr>
                <w:sz w:val="18"/>
                <w:szCs w:val="18"/>
              </w:rPr>
              <w:t>No impact</w:t>
            </w:r>
          </w:p>
        </w:tc>
      </w:tr>
      <w:tr w:rsidR="0077605A" w14:paraId="2051B838"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C8F7E6C" w14:textId="77777777" w:rsidR="0077605A" w:rsidRDefault="0077605A">
            <w:pPr>
              <w:pStyle w:val="TAL"/>
              <w:rPr>
                <w:snapToGrid w:val="0"/>
                <w:szCs w:val="20"/>
              </w:rPr>
            </w:pPr>
            <w:r>
              <w:rPr>
                <w:snapToGrid w:val="0"/>
              </w:rPr>
              <w:t>GNSS-</w:t>
            </w:r>
            <w:proofErr w:type="spellStart"/>
            <w:r>
              <w:rPr>
                <w:snapToGrid w:val="0"/>
              </w:rPr>
              <w:t>AcquisitionAssistanceReq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7F1BFA3" w14:textId="77777777" w:rsidR="0077605A" w:rsidRDefault="0077605A">
            <w:pPr>
              <w:rPr>
                <w:sz w:val="18"/>
                <w:szCs w:val="18"/>
              </w:rPr>
            </w:pPr>
            <w:r>
              <w:rPr>
                <w:sz w:val="18"/>
                <w:szCs w:val="18"/>
              </w:rPr>
              <w:t>No impact</w:t>
            </w:r>
          </w:p>
        </w:tc>
      </w:tr>
      <w:tr w:rsidR="0077605A" w14:paraId="5BF0869C"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0ED9534" w14:textId="1DB32407" w:rsidR="0077605A" w:rsidRPr="005F7983" w:rsidRDefault="0077605A">
            <w:pPr>
              <w:pStyle w:val="TAL"/>
              <w:rPr>
                <w:snapToGrid w:val="0"/>
                <w:szCs w:val="20"/>
                <w:lang w:val="en-GB"/>
              </w:rPr>
            </w:pPr>
            <w:r>
              <w:rPr>
                <w:snapToGrid w:val="0"/>
              </w:rPr>
              <w:t>GNSS-</w:t>
            </w:r>
            <w:proofErr w:type="spellStart"/>
            <w:r>
              <w:rPr>
                <w:snapToGrid w:val="0"/>
              </w:rPr>
              <w:t>AlmanacReq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581B45A" w14:textId="24FA5A95" w:rsidR="0077605A" w:rsidRDefault="0077605A">
            <w:pPr>
              <w:rPr>
                <w:sz w:val="18"/>
                <w:szCs w:val="18"/>
              </w:rPr>
            </w:pPr>
            <w:r>
              <w:rPr>
                <w:sz w:val="18"/>
                <w:szCs w:val="18"/>
              </w:rPr>
              <w:t xml:space="preserve">May be impacted, if new </w:t>
            </w:r>
            <w:proofErr w:type="spellStart"/>
            <w:r>
              <w:rPr>
                <w:sz w:val="18"/>
                <w:szCs w:val="18"/>
              </w:rPr>
              <w:t>modelID</w:t>
            </w:r>
            <w:proofErr w:type="spellEnd"/>
            <w:r>
              <w:rPr>
                <w:sz w:val="18"/>
                <w:szCs w:val="18"/>
              </w:rPr>
              <w:t xml:space="preserve"> is introduced for BDS B2b</w:t>
            </w:r>
          </w:p>
        </w:tc>
      </w:tr>
      <w:tr w:rsidR="0077605A" w14:paraId="70F1CBC2"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568E511" w14:textId="77777777" w:rsidR="0077605A" w:rsidRDefault="0077605A">
            <w:pPr>
              <w:pStyle w:val="TAL"/>
              <w:rPr>
                <w:snapToGrid w:val="0"/>
                <w:szCs w:val="20"/>
                <w:lang w:eastAsia="zh-CN"/>
              </w:rPr>
            </w:pPr>
            <w:r>
              <w:rPr>
                <w:snapToGrid w:val="0"/>
              </w:rPr>
              <w:t>GNSS-UTC-</w:t>
            </w:r>
            <w:proofErr w:type="spellStart"/>
            <w:r>
              <w:rPr>
                <w:snapToGrid w:val="0"/>
              </w:rPr>
              <w:t>ModelReq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4288137" w14:textId="7E81F9C8" w:rsidR="0077605A" w:rsidRPr="00793D04" w:rsidRDefault="00793D04">
            <w:pPr>
              <w:rPr>
                <w:rFonts w:eastAsia="等线"/>
                <w:sz w:val="18"/>
                <w:szCs w:val="18"/>
                <w:lang w:eastAsia="zh-CN"/>
              </w:rPr>
            </w:pPr>
            <w:r>
              <w:rPr>
                <w:rFonts w:eastAsia="等线" w:hint="eastAsia"/>
                <w:sz w:val="18"/>
                <w:szCs w:val="18"/>
                <w:lang w:eastAsia="zh-CN"/>
              </w:rPr>
              <w:t>M</w:t>
            </w:r>
            <w:r>
              <w:rPr>
                <w:rFonts w:eastAsia="等线"/>
                <w:sz w:val="18"/>
                <w:szCs w:val="18"/>
                <w:lang w:eastAsia="zh-CN"/>
              </w:rPr>
              <w:t>ay be impacted</w:t>
            </w:r>
          </w:p>
        </w:tc>
      </w:tr>
      <w:tr w:rsidR="0077605A" w14:paraId="23EB2454"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722B4D6" w14:textId="77777777" w:rsidR="0077605A" w:rsidRDefault="0077605A">
            <w:pPr>
              <w:pStyle w:val="TAL"/>
              <w:rPr>
                <w:szCs w:val="20"/>
              </w:rPr>
            </w:pPr>
            <w:r>
              <w:rPr>
                <w:snapToGrid w:val="0"/>
              </w:rPr>
              <w:t>GNSS-</w:t>
            </w:r>
            <w:proofErr w:type="spellStart"/>
            <w:r>
              <w:rPr>
                <w:snapToGrid w:val="0"/>
              </w:rPr>
              <w:t>AuxiliaryInformationReq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98023D2" w14:textId="77777777" w:rsidR="0077605A" w:rsidRDefault="0077605A">
            <w:pPr>
              <w:rPr>
                <w:sz w:val="18"/>
                <w:szCs w:val="18"/>
              </w:rPr>
            </w:pPr>
            <w:r>
              <w:rPr>
                <w:sz w:val="18"/>
                <w:szCs w:val="18"/>
              </w:rPr>
              <w:t>No impact</w:t>
            </w:r>
          </w:p>
        </w:tc>
      </w:tr>
      <w:tr w:rsidR="0077605A" w14:paraId="684EEAD9"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EDD79B8" w14:textId="77777777" w:rsidR="0077605A" w:rsidRDefault="0077605A">
            <w:pPr>
              <w:pStyle w:val="TAL"/>
              <w:rPr>
                <w:snapToGrid w:val="0"/>
                <w:szCs w:val="20"/>
              </w:rPr>
            </w:pPr>
            <w:r>
              <w:rPr>
                <w:snapToGrid w:val="0"/>
              </w:rPr>
              <w:t>BDS-</w:t>
            </w:r>
            <w:proofErr w:type="spellStart"/>
            <w:r>
              <w:rPr>
                <w:snapToGrid w:val="0"/>
              </w:rPr>
              <w:t>DifferentialCorrectionsReq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1933B18" w14:textId="77777777" w:rsidR="0077605A" w:rsidRDefault="0077605A">
            <w:pPr>
              <w:rPr>
                <w:sz w:val="18"/>
                <w:szCs w:val="18"/>
              </w:rPr>
            </w:pPr>
            <w:r>
              <w:rPr>
                <w:sz w:val="18"/>
                <w:szCs w:val="18"/>
              </w:rPr>
              <w:t>No impact</w:t>
            </w:r>
          </w:p>
        </w:tc>
      </w:tr>
      <w:tr w:rsidR="0077605A" w14:paraId="35C33489"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36946C96" w14:textId="77777777" w:rsidR="0077605A" w:rsidRDefault="0077605A">
            <w:pPr>
              <w:pStyle w:val="TAL"/>
              <w:rPr>
                <w:snapToGrid w:val="0"/>
                <w:szCs w:val="20"/>
              </w:rPr>
            </w:pPr>
            <w:r>
              <w:rPr>
                <w:snapToGrid w:val="0"/>
              </w:rPr>
              <w:t>BDS-</w:t>
            </w:r>
            <w:proofErr w:type="spellStart"/>
            <w:r>
              <w:rPr>
                <w:snapToGrid w:val="0"/>
              </w:rPr>
              <w:t>GridModelReq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7168397" w14:textId="77777777" w:rsidR="0077605A" w:rsidRDefault="0077605A">
            <w:pPr>
              <w:rPr>
                <w:sz w:val="18"/>
                <w:szCs w:val="18"/>
              </w:rPr>
            </w:pPr>
            <w:r>
              <w:rPr>
                <w:sz w:val="18"/>
                <w:szCs w:val="18"/>
              </w:rPr>
              <w:t>No impact</w:t>
            </w:r>
          </w:p>
        </w:tc>
      </w:tr>
      <w:tr w:rsidR="0077605A" w14:paraId="3423525D"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1CC34F34" w14:textId="77777777" w:rsidR="0077605A" w:rsidRDefault="0077605A">
            <w:pPr>
              <w:pStyle w:val="TAL"/>
              <w:rPr>
                <w:snapToGrid w:val="0"/>
                <w:szCs w:val="20"/>
              </w:rPr>
            </w:pPr>
            <w:r>
              <w:rPr>
                <w:snapToGrid w:val="0"/>
              </w:rPr>
              <w:t>GNSS-RTK-</w:t>
            </w:r>
            <w:proofErr w:type="spellStart"/>
            <w:r>
              <w:rPr>
                <w:snapToGrid w:val="0"/>
              </w:rPr>
              <w:t>ObservationsReq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BC232CB" w14:textId="77777777" w:rsidR="0077605A" w:rsidRDefault="0077605A">
            <w:pPr>
              <w:rPr>
                <w:sz w:val="18"/>
                <w:szCs w:val="18"/>
              </w:rPr>
            </w:pPr>
            <w:r>
              <w:rPr>
                <w:sz w:val="18"/>
                <w:szCs w:val="18"/>
              </w:rPr>
              <w:t>No impact</w:t>
            </w:r>
          </w:p>
        </w:tc>
      </w:tr>
      <w:tr w:rsidR="0077605A" w14:paraId="046B6A74"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4A1B919A" w14:textId="77777777" w:rsidR="0077605A" w:rsidRDefault="0077605A">
            <w:pPr>
              <w:pStyle w:val="TAL"/>
              <w:rPr>
                <w:snapToGrid w:val="0"/>
                <w:szCs w:val="20"/>
              </w:rPr>
            </w:pPr>
            <w:r>
              <w:rPr>
                <w:snapToGrid w:val="0"/>
              </w:rPr>
              <w:t>GLO-RTK-</w:t>
            </w:r>
            <w:proofErr w:type="spellStart"/>
            <w:r>
              <w:rPr>
                <w:snapToGrid w:val="0"/>
              </w:rPr>
              <w:t>BiasInformationReq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1EAD964A" w14:textId="77777777" w:rsidR="0077605A" w:rsidRDefault="0077605A">
            <w:pPr>
              <w:rPr>
                <w:sz w:val="18"/>
                <w:szCs w:val="18"/>
              </w:rPr>
            </w:pPr>
            <w:r>
              <w:rPr>
                <w:sz w:val="18"/>
                <w:szCs w:val="18"/>
              </w:rPr>
              <w:t>No impact</w:t>
            </w:r>
          </w:p>
        </w:tc>
      </w:tr>
      <w:tr w:rsidR="0077605A" w14:paraId="0D4411A9"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7DFA841" w14:textId="77777777" w:rsidR="0077605A" w:rsidRDefault="0077605A">
            <w:pPr>
              <w:pStyle w:val="TAL"/>
              <w:rPr>
                <w:snapToGrid w:val="0"/>
                <w:szCs w:val="20"/>
              </w:rPr>
            </w:pPr>
            <w:r>
              <w:rPr>
                <w:snapToGrid w:val="0"/>
              </w:rPr>
              <w:t>GNSS-RTK-MAC-</w:t>
            </w:r>
            <w:proofErr w:type="spellStart"/>
            <w:r>
              <w:rPr>
                <w:snapToGrid w:val="0"/>
              </w:rPr>
              <w:t>CorrectionDifferencesReq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4A467D5C" w14:textId="77777777" w:rsidR="0077605A" w:rsidRDefault="0077605A">
            <w:pPr>
              <w:rPr>
                <w:sz w:val="18"/>
                <w:szCs w:val="18"/>
              </w:rPr>
            </w:pPr>
            <w:r>
              <w:rPr>
                <w:sz w:val="18"/>
                <w:szCs w:val="18"/>
              </w:rPr>
              <w:t>No impact</w:t>
            </w:r>
          </w:p>
        </w:tc>
      </w:tr>
      <w:tr w:rsidR="0077605A" w14:paraId="6EC55F81"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07662EB4" w14:textId="77777777" w:rsidR="0077605A" w:rsidRDefault="0077605A">
            <w:pPr>
              <w:pStyle w:val="TAL"/>
              <w:rPr>
                <w:snapToGrid w:val="0"/>
                <w:szCs w:val="20"/>
              </w:rPr>
            </w:pPr>
            <w:r>
              <w:rPr>
                <w:snapToGrid w:val="0"/>
              </w:rPr>
              <w:t>GNSS-RTK-</w:t>
            </w:r>
            <w:proofErr w:type="spellStart"/>
            <w:r>
              <w:rPr>
                <w:snapToGrid w:val="0"/>
              </w:rPr>
              <w:t>ResidualsReq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761A6C9B" w14:textId="77777777" w:rsidR="0077605A" w:rsidRDefault="0077605A">
            <w:pPr>
              <w:rPr>
                <w:sz w:val="18"/>
                <w:szCs w:val="18"/>
              </w:rPr>
            </w:pPr>
            <w:r>
              <w:rPr>
                <w:sz w:val="18"/>
                <w:szCs w:val="18"/>
              </w:rPr>
              <w:t>No impact</w:t>
            </w:r>
          </w:p>
        </w:tc>
      </w:tr>
      <w:tr w:rsidR="0077605A" w14:paraId="221695C8"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24EDD8F7" w14:textId="77777777" w:rsidR="0077605A" w:rsidRDefault="0077605A">
            <w:pPr>
              <w:pStyle w:val="TAL"/>
              <w:rPr>
                <w:snapToGrid w:val="0"/>
                <w:szCs w:val="20"/>
              </w:rPr>
            </w:pPr>
            <w:r>
              <w:rPr>
                <w:snapToGrid w:val="0"/>
              </w:rPr>
              <w:t>GNSS-RTK-FKP-</w:t>
            </w:r>
            <w:proofErr w:type="spellStart"/>
            <w:r>
              <w:rPr>
                <w:snapToGrid w:val="0"/>
              </w:rPr>
              <w:t>GradientsReq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53A9545F" w14:textId="77777777" w:rsidR="0077605A" w:rsidRDefault="0077605A">
            <w:pPr>
              <w:rPr>
                <w:sz w:val="18"/>
                <w:szCs w:val="18"/>
              </w:rPr>
            </w:pPr>
            <w:r>
              <w:rPr>
                <w:sz w:val="18"/>
                <w:szCs w:val="18"/>
              </w:rPr>
              <w:t>No impact</w:t>
            </w:r>
          </w:p>
        </w:tc>
      </w:tr>
      <w:tr w:rsidR="0077605A" w14:paraId="503372FD"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77CE841" w14:textId="77777777" w:rsidR="0077605A" w:rsidRDefault="0077605A">
            <w:pPr>
              <w:pStyle w:val="TAL"/>
              <w:rPr>
                <w:snapToGrid w:val="0"/>
                <w:szCs w:val="20"/>
              </w:rPr>
            </w:pPr>
            <w:r>
              <w:rPr>
                <w:snapToGrid w:val="0"/>
              </w:rPr>
              <w:t>GNSS-SSR-</w:t>
            </w:r>
            <w:proofErr w:type="spellStart"/>
            <w:r>
              <w:rPr>
                <w:snapToGrid w:val="0"/>
              </w:rPr>
              <w:t>OrbitCorrectionsReq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6DE6F434" w14:textId="77777777" w:rsidR="0077605A" w:rsidRDefault="0077605A">
            <w:pPr>
              <w:rPr>
                <w:sz w:val="18"/>
                <w:szCs w:val="18"/>
              </w:rPr>
            </w:pPr>
            <w:r>
              <w:rPr>
                <w:sz w:val="18"/>
                <w:szCs w:val="18"/>
              </w:rPr>
              <w:t>No impact</w:t>
            </w:r>
          </w:p>
        </w:tc>
      </w:tr>
      <w:tr w:rsidR="0077605A" w14:paraId="6087DB80"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60CF36BD" w14:textId="77777777" w:rsidR="0077605A" w:rsidRDefault="0077605A">
            <w:pPr>
              <w:pStyle w:val="TAL"/>
              <w:rPr>
                <w:snapToGrid w:val="0"/>
                <w:szCs w:val="20"/>
              </w:rPr>
            </w:pPr>
            <w:r>
              <w:rPr>
                <w:snapToGrid w:val="0"/>
              </w:rPr>
              <w:t>GNSS-SSR-</w:t>
            </w:r>
            <w:proofErr w:type="spellStart"/>
            <w:r>
              <w:rPr>
                <w:snapToGrid w:val="0"/>
              </w:rPr>
              <w:t>ClockCorrectionsReq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0873E0E8" w14:textId="77777777" w:rsidR="0077605A" w:rsidRDefault="0077605A">
            <w:pPr>
              <w:rPr>
                <w:sz w:val="18"/>
                <w:szCs w:val="18"/>
              </w:rPr>
            </w:pPr>
            <w:r>
              <w:rPr>
                <w:sz w:val="18"/>
                <w:szCs w:val="18"/>
              </w:rPr>
              <w:t>No impact</w:t>
            </w:r>
          </w:p>
        </w:tc>
      </w:tr>
      <w:tr w:rsidR="0077605A" w14:paraId="6B31AC86" w14:textId="77777777" w:rsidTr="0077605A">
        <w:trPr>
          <w:jc w:val="center"/>
        </w:trPr>
        <w:tc>
          <w:tcPr>
            <w:tcW w:w="4928" w:type="dxa"/>
            <w:tcBorders>
              <w:top w:val="single" w:sz="4" w:space="0" w:color="000000"/>
              <w:left w:val="single" w:sz="4" w:space="0" w:color="000000"/>
              <w:bottom w:val="single" w:sz="4" w:space="0" w:color="000000"/>
              <w:right w:val="single" w:sz="4" w:space="0" w:color="000000"/>
            </w:tcBorders>
            <w:hideMark/>
          </w:tcPr>
          <w:p w14:paraId="56FCB8AE" w14:textId="77777777" w:rsidR="0077605A" w:rsidRDefault="0077605A">
            <w:pPr>
              <w:pStyle w:val="TAL"/>
              <w:rPr>
                <w:snapToGrid w:val="0"/>
                <w:szCs w:val="20"/>
              </w:rPr>
            </w:pPr>
            <w:r>
              <w:rPr>
                <w:snapToGrid w:val="0"/>
              </w:rPr>
              <w:t>GNSS-SSR-</w:t>
            </w:r>
            <w:proofErr w:type="spellStart"/>
            <w:r>
              <w:rPr>
                <w:snapToGrid w:val="0"/>
              </w:rPr>
              <w:t>CodeBiasReq</w:t>
            </w:r>
            <w:proofErr w:type="spellEnd"/>
          </w:p>
        </w:tc>
        <w:tc>
          <w:tcPr>
            <w:tcW w:w="3685" w:type="dxa"/>
            <w:tcBorders>
              <w:top w:val="single" w:sz="4" w:space="0" w:color="000000"/>
              <w:left w:val="single" w:sz="4" w:space="0" w:color="000000"/>
              <w:bottom w:val="single" w:sz="4" w:space="0" w:color="000000"/>
              <w:right w:val="single" w:sz="4" w:space="0" w:color="000000"/>
            </w:tcBorders>
            <w:hideMark/>
          </w:tcPr>
          <w:p w14:paraId="3845DCBA" w14:textId="77777777" w:rsidR="0077605A" w:rsidRDefault="0077605A">
            <w:pPr>
              <w:rPr>
                <w:sz w:val="18"/>
                <w:szCs w:val="18"/>
              </w:rPr>
            </w:pPr>
            <w:r>
              <w:rPr>
                <w:sz w:val="18"/>
                <w:szCs w:val="18"/>
              </w:rPr>
              <w:t>No impact</w:t>
            </w:r>
          </w:p>
        </w:tc>
      </w:tr>
    </w:tbl>
    <w:p w14:paraId="5D28574C" w14:textId="791B9660" w:rsidR="0077605A" w:rsidRPr="0077188F" w:rsidRDefault="00E61557" w:rsidP="00D45D63">
      <w:pPr>
        <w:spacing w:beforeLines="100" w:before="240" w:after="120" w:line="240" w:lineRule="atLeast"/>
        <w:rPr>
          <w:rFonts w:eastAsia="Microsoft YaHei UI"/>
          <w:color w:val="000000"/>
          <w:sz w:val="22"/>
          <w:szCs w:val="22"/>
          <w:lang w:eastAsia="zh-CN"/>
        </w:rPr>
      </w:pPr>
      <w:r w:rsidRPr="0077188F">
        <w:rPr>
          <w:rFonts w:eastAsia="Microsoft YaHei UI"/>
          <w:color w:val="000000"/>
          <w:sz w:val="22"/>
          <w:szCs w:val="22"/>
          <w:lang w:eastAsia="zh-CN"/>
        </w:rPr>
        <w:t>For GNSS Capability Information and GNSS Capability Information Element</w:t>
      </w:r>
      <w:r w:rsidR="00FB0A50" w:rsidRPr="0077188F">
        <w:rPr>
          <w:rFonts w:eastAsia="Microsoft YaHei UI"/>
          <w:color w:val="000000"/>
          <w:sz w:val="22"/>
          <w:szCs w:val="22"/>
          <w:lang w:eastAsia="zh-CN"/>
        </w:rPr>
        <w:t xml:space="preserve">, </w:t>
      </w:r>
      <w:r w:rsidR="0077605A" w:rsidRPr="0077188F">
        <w:rPr>
          <w:rFonts w:eastAsia="Microsoft YaHei UI"/>
          <w:color w:val="000000"/>
          <w:sz w:val="22"/>
          <w:szCs w:val="22"/>
          <w:lang w:eastAsia="zh-CN"/>
        </w:rPr>
        <w:t>similar to GNSS</w:t>
      </w:r>
      <w:r w:rsidR="004C7672" w:rsidRPr="0077188F">
        <w:rPr>
          <w:rFonts w:eastAsia="Microsoft YaHei UI"/>
          <w:color w:val="000000"/>
          <w:sz w:val="22"/>
          <w:szCs w:val="22"/>
          <w:lang w:eastAsia="zh-CN"/>
        </w:rPr>
        <w:t xml:space="preserve"> </w:t>
      </w:r>
      <w:r w:rsidR="0077605A" w:rsidRPr="0077188F">
        <w:rPr>
          <w:rFonts w:eastAsia="Microsoft YaHei UI"/>
          <w:color w:val="000000"/>
          <w:sz w:val="22"/>
          <w:szCs w:val="22"/>
          <w:lang w:eastAsia="zh-CN"/>
        </w:rPr>
        <w:t>Assistance Data Reques</w:t>
      </w:r>
      <w:r w:rsidR="004C7672" w:rsidRPr="0077188F">
        <w:rPr>
          <w:rFonts w:eastAsia="Microsoft YaHei UI"/>
          <w:color w:val="000000"/>
          <w:sz w:val="22"/>
          <w:szCs w:val="22"/>
          <w:lang w:eastAsia="zh-CN"/>
        </w:rPr>
        <w:t xml:space="preserve">t </w:t>
      </w:r>
      <w:r w:rsidR="0077605A" w:rsidRPr="0077188F">
        <w:rPr>
          <w:rFonts w:eastAsia="Microsoft YaHei UI"/>
          <w:color w:val="000000"/>
          <w:sz w:val="22"/>
          <w:szCs w:val="22"/>
          <w:lang w:eastAsia="zh-CN"/>
        </w:rPr>
        <w:t>Element</w:t>
      </w:r>
      <w:r w:rsidR="004C7672" w:rsidRPr="0077188F">
        <w:rPr>
          <w:rFonts w:eastAsia="Microsoft YaHei UI"/>
          <w:color w:val="000000"/>
          <w:sz w:val="22"/>
          <w:szCs w:val="22"/>
          <w:lang w:eastAsia="zh-CN"/>
        </w:rPr>
        <w:t xml:space="preserve">, </w:t>
      </w:r>
      <w:r w:rsidR="00000753" w:rsidRPr="0077188F">
        <w:rPr>
          <w:rFonts w:eastAsia="Microsoft YaHei UI"/>
          <w:color w:val="000000"/>
          <w:sz w:val="22"/>
          <w:szCs w:val="22"/>
          <w:lang w:eastAsia="zh-CN"/>
        </w:rPr>
        <w:t>whether new capability fields need to be added depends on whether new model is introduced for BDS B2b signal.</w:t>
      </w:r>
    </w:p>
    <w:p w14:paraId="3793454F" w14:textId="77777777" w:rsidR="00D45D63" w:rsidRDefault="001E7F49" w:rsidP="00D45D63">
      <w:pPr>
        <w:spacing w:beforeLines="50" w:before="120" w:after="120" w:line="240" w:lineRule="atLeast"/>
        <w:rPr>
          <w:rFonts w:eastAsia="Microsoft YaHei UI"/>
          <w:color w:val="000000"/>
          <w:sz w:val="22"/>
          <w:szCs w:val="22"/>
          <w:lang w:eastAsia="zh-CN"/>
        </w:rPr>
      </w:pPr>
      <w:r w:rsidRPr="0077188F">
        <w:rPr>
          <w:rFonts w:eastAsia="Microsoft YaHei UI" w:hint="eastAsia"/>
          <w:color w:val="000000"/>
          <w:sz w:val="22"/>
          <w:szCs w:val="22"/>
          <w:lang w:eastAsia="zh-CN"/>
        </w:rPr>
        <w:t>F</w:t>
      </w:r>
      <w:r w:rsidRPr="0077188F">
        <w:rPr>
          <w:rFonts w:eastAsia="Microsoft YaHei UI"/>
          <w:color w:val="000000"/>
          <w:sz w:val="22"/>
          <w:szCs w:val="22"/>
          <w:lang w:eastAsia="zh-CN"/>
        </w:rPr>
        <w:t>or common GNSS information elements, at least BDS B2b signal ID should be added.</w:t>
      </w:r>
      <w:r w:rsidR="00D45D63" w:rsidRPr="00D45D63">
        <w:rPr>
          <w:rFonts w:eastAsia="Microsoft YaHei UI" w:hint="eastAsia"/>
          <w:color w:val="000000"/>
          <w:sz w:val="22"/>
          <w:szCs w:val="22"/>
          <w:lang w:eastAsia="zh-CN"/>
        </w:rPr>
        <w:t xml:space="preserve"> </w:t>
      </w:r>
    </w:p>
    <w:p w14:paraId="4EA4D53B" w14:textId="1BEEE9FD" w:rsidR="00D45D63" w:rsidRPr="0077188F" w:rsidRDefault="00D45D63" w:rsidP="00D45D63">
      <w:pPr>
        <w:spacing w:beforeLines="50" w:before="120" w:after="120" w:line="240" w:lineRule="atLeast"/>
        <w:rPr>
          <w:rFonts w:eastAsia="Microsoft YaHei UI"/>
          <w:b/>
          <w:bCs/>
          <w:color w:val="000000"/>
          <w:sz w:val="22"/>
          <w:szCs w:val="22"/>
          <w:lang w:eastAsia="zh-CN"/>
        </w:rPr>
      </w:pPr>
      <w:r w:rsidRPr="0077188F">
        <w:rPr>
          <w:rFonts w:eastAsia="Microsoft YaHei UI" w:hint="eastAsia"/>
          <w:b/>
          <w:bCs/>
          <w:color w:val="000000"/>
          <w:sz w:val="22"/>
          <w:szCs w:val="22"/>
          <w:lang w:eastAsia="zh-CN"/>
        </w:rPr>
        <w:lastRenderedPageBreak/>
        <w:t>O</w:t>
      </w:r>
      <w:r w:rsidRPr="0077188F">
        <w:rPr>
          <w:rFonts w:eastAsia="Microsoft YaHei UI"/>
          <w:b/>
          <w:bCs/>
          <w:color w:val="000000"/>
          <w:sz w:val="22"/>
          <w:szCs w:val="22"/>
          <w:lang w:eastAsia="zh-CN"/>
        </w:rPr>
        <w:t>bservation 1: In order to support the BDS B2b in A-GNSS, at least the GNSS Assistance Data Elements and Common GNSS Information Elements should be updated.</w:t>
      </w:r>
    </w:p>
    <w:p w14:paraId="249505D6" w14:textId="77777777" w:rsidR="00D45D63" w:rsidRPr="0077188F" w:rsidRDefault="00D45D63" w:rsidP="00D45D63">
      <w:pPr>
        <w:spacing w:beforeLines="50" w:before="120" w:after="120" w:line="240" w:lineRule="atLeast"/>
        <w:rPr>
          <w:rFonts w:eastAsia="Microsoft YaHei UI"/>
          <w:b/>
          <w:bCs/>
          <w:color w:val="000000"/>
          <w:sz w:val="22"/>
          <w:szCs w:val="22"/>
          <w:lang w:eastAsia="zh-CN"/>
        </w:rPr>
      </w:pPr>
      <w:r w:rsidRPr="0077188F">
        <w:rPr>
          <w:rFonts w:eastAsia="Microsoft YaHei UI" w:hint="eastAsia"/>
          <w:b/>
          <w:bCs/>
          <w:color w:val="000000"/>
          <w:sz w:val="22"/>
          <w:szCs w:val="22"/>
          <w:lang w:eastAsia="zh-CN"/>
        </w:rPr>
        <w:t>O</w:t>
      </w:r>
      <w:r w:rsidRPr="0077188F">
        <w:rPr>
          <w:rFonts w:eastAsia="Microsoft YaHei UI"/>
          <w:b/>
          <w:bCs/>
          <w:color w:val="000000"/>
          <w:sz w:val="22"/>
          <w:szCs w:val="22"/>
          <w:lang w:eastAsia="zh-CN"/>
        </w:rPr>
        <w:t>bservation 2: Whether the GNSS Assistance Data Request Elements and the GNSS Capability Information elements will be impacted depends on whether new model for BDS B2b signal (e.g., new clock Model, Ionospheric Mode, etc.) is introduced.</w:t>
      </w:r>
    </w:p>
    <w:p w14:paraId="24F9E387" w14:textId="47853D6A" w:rsidR="00D45D63" w:rsidRPr="0077188F" w:rsidRDefault="00D45D63" w:rsidP="00D45D63">
      <w:pPr>
        <w:spacing w:beforeLines="100" w:before="240" w:after="120" w:line="240" w:lineRule="atLeast"/>
        <w:rPr>
          <w:rFonts w:eastAsia="Microsoft YaHei UI"/>
          <w:color w:val="000000"/>
          <w:sz w:val="22"/>
          <w:szCs w:val="22"/>
          <w:lang w:eastAsia="zh-CN"/>
        </w:rPr>
      </w:pPr>
      <w:r w:rsidRPr="0077188F">
        <w:rPr>
          <w:rFonts w:eastAsia="Microsoft YaHei UI" w:hint="eastAsia"/>
          <w:color w:val="000000"/>
          <w:sz w:val="22"/>
          <w:szCs w:val="22"/>
          <w:lang w:eastAsia="zh-CN"/>
        </w:rPr>
        <w:t>F</w:t>
      </w:r>
      <w:r w:rsidRPr="0077188F">
        <w:rPr>
          <w:rFonts w:eastAsia="Microsoft YaHei UI"/>
          <w:color w:val="000000"/>
          <w:sz w:val="22"/>
          <w:szCs w:val="22"/>
          <w:lang w:eastAsia="zh-CN"/>
        </w:rPr>
        <w:t>or GNSS Location Information</w:t>
      </w:r>
      <w:r w:rsidR="00226572">
        <w:rPr>
          <w:rFonts w:eastAsia="Microsoft YaHei UI"/>
          <w:color w:val="000000"/>
          <w:sz w:val="22"/>
          <w:szCs w:val="22"/>
          <w:lang w:eastAsia="zh-CN"/>
        </w:rPr>
        <w:t xml:space="preserve">, </w:t>
      </w:r>
      <w:r w:rsidRPr="0077188F">
        <w:rPr>
          <w:rFonts w:eastAsia="Microsoft YaHei UI"/>
          <w:color w:val="000000"/>
          <w:sz w:val="22"/>
          <w:szCs w:val="22"/>
          <w:lang w:eastAsia="zh-CN"/>
        </w:rPr>
        <w:t>GNSS Location Information Request Elements and GNSS Error elements, there is no B2b signal specific information, so there is no impact on it.</w:t>
      </w:r>
    </w:p>
    <w:p w14:paraId="287C19D5" w14:textId="6AD92D51" w:rsidR="0072113E" w:rsidRPr="0077188F" w:rsidRDefault="0072113E" w:rsidP="00D45D63">
      <w:pPr>
        <w:spacing w:beforeLines="50" w:before="120" w:after="120" w:line="240" w:lineRule="atLeast"/>
        <w:rPr>
          <w:rFonts w:eastAsia="Microsoft YaHei UI"/>
          <w:b/>
          <w:bCs/>
          <w:color w:val="000000"/>
          <w:sz w:val="22"/>
          <w:szCs w:val="22"/>
          <w:lang w:eastAsia="zh-CN"/>
        </w:rPr>
      </w:pPr>
      <w:r w:rsidRPr="0077188F">
        <w:rPr>
          <w:rFonts w:eastAsia="Microsoft YaHei UI" w:hint="eastAsia"/>
          <w:b/>
          <w:bCs/>
          <w:color w:val="000000"/>
          <w:sz w:val="22"/>
          <w:szCs w:val="22"/>
          <w:lang w:eastAsia="zh-CN"/>
        </w:rPr>
        <w:t>O</w:t>
      </w:r>
      <w:r w:rsidRPr="0077188F">
        <w:rPr>
          <w:rFonts w:eastAsia="Microsoft YaHei UI"/>
          <w:b/>
          <w:bCs/>
          <w:color w:val="000000"/>
          <w:sz w:val="22"/>
          <w:szCs w:val="22"/>
          <w:lang w:eastAsia="zh-CN"/>
        </w:rPr>
        <w:t>bservation 3: There is no impact on GNSS Location Information and GNSS Error Elements.</w:t>
      </w:r>
    </w:p>
    <w:p w14:paraId="30F382F0" w14:textId="555810FA" w:rsidR="009439E0" w:rsidRPr="00226572" w:rsidRDefault="0072113E" w:rsidP="00D45D63">
      <w:pPr>
        <w:spacing w:beforeLines="100" w:before="240" w:after="120" w:line="240" w:lineRule="atLeast"/>
        <w:rPr>
          <w:rFonts w:eastAsia="Microsoft YaHei UI"/>
          <w:color w:val="000000"/>
          <w:sz w:val="22"/>
          <w:szCs w:val="22"/>
          <w:lang w:eastAsia="zh-CN"/>
        </w:rPr>
      </w:pPr>
      <w:r w:rsidRPr="00226572">
        <w:rPr>
          <w:rFonts w:eastAsia="Microsoft YaHei UI" w:hint="eastAsia"/>
          <w:color w:val="000000"/>
          <w:sz w:val="22"/>
          <w:szCs w:val="22"/>
          <w:lang w:eastAsia="zh-CN"/>
        </w:rPr>
        <w:t>B</w:t>
      </w:r>
      <w:r w:rsidRPr="00226572">
        <w:rPr>
          <w:rFonts w:eastAsia="Microsoft YaHei UI"/>
          <w:color w:val="000000"/>
          <w:sz w:val="22"/>
          <w:szCs w:val="22"/>
          <w:lang w:eastAsia="zh-CN"/>
        </w:rPr>
        <w:t>ased on the above analysis and observation</w:t>
      </w:r>
      <w:r w:rsidR="0030696A">
        <w:rPr>
          <w:rFonts w:eastAsia="Microsoft YaHei UI"/>
          <w:color w:val="000000"/>
          <w:sz w:val="22"/>
          <w:szCs w:val="22"/>
          <w:lang w:eastAsia="zh-CN"/>
        </w:rPr>
        <w:t>s</w:t>
      </w:r>
      <w:r w:rsidRPr="00226572">
        <w:rPr>
          <w:rFonts w:eastAsia="Microsoft YaHei UI"/>
          <w:color w:val="000000"/>
          <w:sz w:val="22"/>
          <w:szCs w:val="22"/>
          <w:lang w:eastAsia="zh-CN"/>
        </w:rPr>
        <w:t xml:space="preserve">, we propose: </w:t>
      </w:r>
    </w:p>
    <w:p w14:paraId="4A966224" w14:textId="4AD4107F" w:rsidR="008256BE" w:rsidRPr="00226572" w:rsidRDefault="0028325D" w:rsidP="008256BE">
      <w:pPr>
        <w:spacing w:after="120" w:line="240" w:lineRule="atLeast"/>
        <w:rPr>
          <w:rFonts w:eastAsia="Microsoft YaHei UI"/>
          <w:b/>
          <w:bCs/>
          <w:color w:val="000000"/>
          <w:sz w:val="22"/>
          <w:szCs w:val="22"/>
          <w:lang w:eastAsia="zh-CN"/>
        </w:rPr>
      </w:pPr>
      <w:r w:rsidRPr="00226572">
        <w:rPr>
          <w:rFonts w:eastAsia="Microsoft YaHei UI" w:hint="eastAsia"/>
          <w:b/>
          <w:bCs/>
          <w:color w:val="000000"/>
          <w:sz w:val="22"/>
          <w:szCs w:val="22"/>
          <w:lang w:eastAsia="zh-CN"/>
        </w:rPr>
        <w:t>P</w:t>
      </w:r>
      <w:r w:rsidRPr="00226572">
        <w:rPr>
          <w:rFonts w:eastAsia="Microsoft YaHei UI"/>
          <w:b/>
          <w:bCs/>
          <w:color w:val="000000"/>
          <w:sz w:val="22"/>
          <w:szCs w:val="22"/>
          <w:lang w:eastAsia="zh-CN"/>
        </w:rPr>
        <w:t>roposal</w:t>
      </w:r>
      <w:r w:rsidR="00F255CC" w:rsidRPr="00226572">
        <w:rPr>
          <w:rFonts w:eastAsia="Microsoft YaHei UI"/>
          <w:b/>
          <w:bCs/>
          <w:color w:val="000000"/>
          <w:sz w:val="22"/>
          <w:szCs w:val="22"/>
          <w:lang w:eastAsia="zh-CN"/>
        </w:rPr>
        <w:t xml:space="preserve"> </w:t>
      </w:r>
      <w:r w:rsidR="00FD2D3D" w:rsidRPr="00226572">
        <w:rPr>
          <w:rFonts w:eastAsia="Microsoft YaHei UI"/>
          <w:b/>
          <w:bCs/>
          <w:color w:val="000000"/>
          <w:sz w:val="22"/>
          <w:szCs w:val="22"/>
          <w:lang w:eastAsia="zh-CN"/>
        </w:rPr>
        <w:t>1</w:t>
      </w:r>
      <w:r w:rsidRPr="00226572">
        <w:rPr>
          <w:rFonts w:eastAsia="Microsoft YaHei UI"/>
          <w:b/>
          <w:bCs/>
          <w:color w:val="000000"/>
          <w:sz w:val="22"/>
          <w:szCs w:val="22"/>
          <w:lang w:eastAsia="zh-CN"/>
        </w:rPr>
        <w:t>:</w:t>
      </w:r>
      <w:r w:rsidR="007C3270" w:rsidRPr="00226572">
        <w:rPr>
          <w:rFonts w:eastAsia="Microsoft YaHei UI"/>
          <w:b/>
          <w:bCs/>
          <w:color w:val="000000"/>
          <w:sz w:val="22"/>
          <w:szCs w:val="22"/>
          <w:lang w:eastAsia="zh-CN"/>
        </w:rPr>
        <w:t xml:space="preserve"> </w:t>
      </w:r>
      <w:r w:rsidR="000D4868" w:rsidRPr="00226572">
        <w:rPr>
          <w:rFonts w:eastAsia="Microsoft YaHei UI"/>
          <w:b/>
          <w:bCs/>
          <w:color w:val="000000"/>
          <w:sz w:val="22"/>
          <w:szCs w:val="22"/>
          <w:lang w:eastAsia="zh-CN"/>
        </w:rPr>
        <w:t>RAN2 considers the impact of introducing BDS B2b signal on the following signaling:</w:t>
      </w:r>
    </w:p>
    <w:p w14:paraId="58E7B2C2" w14:textId="2BC503BF" w:rsidR="008256BE" w:rsidRPr="00226572" w:rsidRDefault="008256BE" w:rsidP="00CE06CD">
      <w:pPr>
        <w:pStyle w:val="a9"/>
        <w:numPr>
          <w:ilvl w:val="0"/>
          <w:numId w:val="29"/>
        </w:numPr>
        <w:spacing w:after="120" w:line="240" w:lineRule="atLeast"/>
        <w:rPr>
          <w:rFonts w:eastAsia="Microsoft YaHei UI"/>
          <w:b/>
          <w:bCs/>
          <w:color w:val="000000"/>
          <w:sz w:val="22"/>
          <w:szCs w:val="22"/>
          <w:lang w:eastAsia="zh-CN"/>
        </w:rPr>
      </w:pPr>
      <w:r w:rsidRPr="00226572">
        <w:rPr>
          <w:rFonts w:eastAsia="Microsoft YaHei UI"/>
          <w:b/>
          <w:bCs/>
          <w:color w:val="000000"/>
          <w:sz w:val="22"/>
          <w:szCs w:val="22"/>
          <w:lang w:eastAsia="zh-CN"/>
        </w:rPr>
        <w:t>GNSS Assistance Data Elements</w:t>
      </w:r>
    </w:p>
    <w:p w14:paraId="1A9064A8" w14:textId="53830DD6" w:rsidR="00A657C3" w:rsidRPr="00226572" w:rsidRDefault="008256BE" w:rsidP="00CE06CD">
      <w:pPr>
        <w:pStyle w:val="a9"/>
        <w:numPr>
          <w:ilvl w:val="0"/>
          <w:numId w:val="29"/>
        </w:numPr>
        <w:spacing w:after="120" w:line="240" w:lineRule="atLeast"/>
        <w:rPr>
          <w:rFonts w:eastAsia="Microsoft YaHei UI"/>
          <w:b/>
          <w:bCs/>
          <w:color w:val="000000"/>
          <w:sz w:val="22"/>
          <w:szCs w:val="22"/>
          <w:lang w:eastAsia="zh-CN"/>
        </w:rPr>
      </w:pPr>
      <w:r w:rsidRPr="00226572">
        <w:rPr>
          <w:rFonts w:eastAsia="Microsoft YaHei UI"/>
          <w:b/>
          <w:bCs/>
          <w:color w:val="000000"/>
          <w:sz w:val="22"/>
          <w:szCs w:val="22"/>
          <w:lang w:eastAsia="zh-CN"/>
        </w:rPr>
        <w:t>GNSS Assistance Data Request Elements</w:t>
      </w:r>
    </w:p>
    <w:p w14:paraId="2003BBC0" w14:textId="7DBA66DD" w:rsidR="00A657C3" w:rsidRPr="00226572" w:rsidRDefault="00A657C3" w:rsidP="00CE06CD">
      <w:pPr>
        <w:pStyle w:val="a9"/>
        <w:numPr>
          <w:ilvl w:val="0"/>
          <w:numId w:val="29"/>
        </w:numPr>
        <w:spacing w:after="120" w:line="240" w:lineRule="atLeast"/>
        <w:rPr>
          <w:rFonts w:eastAsia="Microsoft YaHei UI"/>
          <w:b/>
          <w:bCs/>
          <w:color w:val="000000"/>
          <w:sz w:val="22"/>
          <w:szCs w:val="22"/>
          <w:lang w:eastAsia="zh-CN"/>
        </w:rPr>
      </w:pPr>
      <w:r w:rsidRPr="00226572">
        <w:rPr>
          <w:rFonts w:eastAsia="Microsoft YaHei UI" w:hint="eastAsia"/>
          <w:b/>
          <w:bCs/>
          <w:color w:val="000000"/>
          <w:sz w:val="22"/>
          <w:szCs w:val="22"/>
          <w:lang w:eastAsia="zh-CN"/>
        </w:rPr>
        <w:t>G</w:t>
      </w:r>
      <w:r w:rsidRPr="00226572">
        <w:rPr>
          <w:rFonts w:eastAsia="Microsoft YaHei UI"/>
          <w:b/>
          <w:bCs/>
          <w:color w:val="000000"/>
          <w:sz w:val="22"/>
          <w:szCs w:val="22"/>
          <w:lang w:eastAsia="zh-CN"/>
        </w:rPr>
        <w:t>NSS Capability Information Elements</w:t>
      </w:r>
    </w:p>
    <w:p w14:paraId="65C48C61" w14:textId="72CA182B" w:rsidR="008256BE" w:rsidRPr="00226572" w:rsidRDefault="008256BE" w:rsidP="00CE06CD">
      <w:pPr>
        <w:pStyle w:val="a9"/>
        <w:numPr>
          <w:ilvl w:val="0"/>
          <w:numId w:val="29"/>
        </w:numPr>
        <w:spacing w:after="120" w:line="240" w:lineRule="atLeast"/>
        <w:rPr>
          <w:rFonts w:eastAsia="Microsoft YaHei UI"/>
          <w:b/>
          <w:bCs/>
          <w:color w:val="000000"/>
          <w:sz w:val="22"/>
          <w:szCs w:val="22"/>
          <w:lang w:eastAsia="zh-CN"/>
        </w:rPr>
      </w:pPr>
      <w:r w:rsidRPr="00226572">
        <w:rPr>
          <w:rFonts w:eastAsia="Microsoft YaHei UI"/>
          <w:b/>
          <w:bCs/>
          <w:color w:val="000000"/>
          <w:sz w:val="22"/>
          <w:szCs w:val="22"/>
          <w:lang w:eastAsia="zh-CN"/>
        </w:rPr>
        <w:t>Common GNSS Information Elements</w:t>
      </w:r>
    </w:p>
    <w:p w14:paraId="36652C93" w14:textId="27A5FAFD" w:rsidR="002E0639" w:rsidRPr="00226572" w:rsidRDefault="00D14CC4" w:rsidP="002E0639">
      <w:pPr>
        <w:spacing w:beforeLines="100" w:before="240" w:after="120" w:line="240" w:lineRule="atLeast"/>
        <w:rPr>
          <w:rFonts w:eastAsia="Microsoft YaHei UI"/>
          <w:color w:val="000000"/>
          <w:sz w:val="22"/>
          <w:szCs w:val="22"/>
          <w:lang w:eastAsia="zh-CN"/>
        </w:rPr>
      </w:pPr>
      <w:r w:rsidRPr="00226572">
        <w:rPr>
          <w:rFonts w:eastAsia="Microsoft YaHei UI"/>
          <w:color w:val="000000"/>
          <w:sz w:val="22"/>
          <w:szCs w:val="22"/>
          <w:lang w:eastAsia="zh-CN"/>
        </w:rPr>
        <w:t>In addition, according to WID [1], some B2b specific assistant information will be introduce</w:t>
      </w:r>
      <w:r w:rsidR="002E0639" w:rsidRPr="00226572">
        <w:rPr>
          <w:rFonts w:eastAsia="Microsoft YaHei UI"/>
          <w:color w:val="000000"/>
          <w:sz w:val="22"/>
          <w:szCs w:val="22"/>
          <w:lang w:eastAsia="zh-CN"/>
        </w:rPr>
        <w:t>d</w:t>
      </w:r>
      <w:r w:rsidRPr="00226572">
        <w:rPr>
          <w:rFonts w:eastAsia="Microsoft YaHei UI"/>
          <w:color w:val="000000"/>
          <w:sz w:val="22"/>
          <w:szCs w:val="22"/>
          <w:lang w:eastAsia="zh-CN"/>
        </w:rPr>
        <w:t xml:space="preserve">. </w:t>
      </w:r>
      <w:r w:rsidR="002E0639" w:rsidRPr="00226572">
        <w:rPr>
          <w:rFonts w:eastAsia="Microsoft YaHei UI"/>
          <w:color w:val="000000"/>
          <w:sz w:val="22"/>
          <w:szCs w:val="22"/>
          <w:lang w:eastAsia="zh-CN"/>
        </w:rPr>
        <w:t xml:space="preserve">Based on the analysis related to GNSS Assistance Data elements above, </w:t>
      </w:r>
      <w:r w:rsidR="000705BC" w:rsidRPr="00226572">
        <w:rPr>
          <w:rFonts w:eastAsia="Microsoft YaHei UI"/>
          <w:color w:val="000000"/>
          <w:sz w:val="22"/>
          <w:szCs w:val="22"/>
          <w:lang w:eastAsia="zh-CN"/>
        </w:rPr>
        <w:t xml:space="preserve">in order to support BDS B2b signals in A-GNSS, </w:t>
      </w:r>
      <w:r w:rsidR="002E0639" w:rsidRPr="00226572">
        <w:rPr>
          <w:rFonts w:eastAsia="Microsoft YaHei UI"/>
          <w:color w:val="000000"/>
          <w:sz w:val="22"/>
          <w:szCs w:val="22"/>
          <w:lang w:eastAsia="zh-CN"/>
        </w:rPr>
        <w:t xml:space="preserve">at least the B2b specific parameters including </w:t>
      </w:r>
      <w:r w:rsidR="002E0639" w:rsidRPr="00226572">
        <w:rPr>
          <w:rFonts w:eastAsia="Microsoft YaHei UI" w:hint="eastAsia"/>
          <w:color w:val="000000"/>
          <w:sz w:val="22"/>
          <w:szCs w:val="22"/>
          <w:lang w:eastAsia="zh-CN"/>
        </w:rPr>
        <w:t>ionospheric</w:t>
      </w:r>
      <w:r w:rsidR="002E0639" w:rsidRPr="00226572">
        <w:rPr>
          <w:rFonts w:eastAsia="Microsoft YaHei UI"/>
          <w:color w:val="000000"/>
          <w:sz w:val="22"/>
          <w:szCs w:val="22"/>
          <w:lang w:eastAsia="zh-CN"/>
        </w:rPr>
        <w:t xml:space="preserve"> model, clock model, orbit model, almanac model, UTC model and data bit assistance </w:t>
      </w:r>
      <w:r w:rsidR="00927980" w:rsidRPr="00226572">
        <w:rPr>
          <w:rFonts w:eastAsia="Microsoft YaHei UI"/>
          <w:color w:val="000000"/>
          <w:sz w:val="22"/>
          <w:szCs w:val="22"/>
          <w:lang w:eastAsia="zh-CN"/>
        </w:rPr>
        <w:t xml:space="preserve">information </w:t>
      </w:r>
      <w:r w:rsidR="000705BC" w:rsidRPr="00226572">
        <w:rPr>
          <w:rFonts w:eastAsia="Microsoft YaHei UI"/>
          <w:color w:val="000000"/>
          <w:sz w:val="22"/>
          <w:szCs w:val="22"/>
          <w:lang w:eastAsia="zh-CN"/>
        </w:rPr>
        <w:t>are required</w:t>
      </w:r>
      <w:r w:rsidR="00514B7F">
        <w:rPr>
          <w:rFonts w:eastAsia="Microsoft YaHei UI"/>
          <w:color w:val="000000"/>
          <w:sz w:val="22"/>
          <w:szCs w:val="22"/>
          <w:lang w:eastAsia="zh-CN"/>
        </w:rPr>
        <w:t>, and those assistant data needs be updated on top of current specification</w:t>
      </w:r>
      <w:r w:rsidR="002E0639" w:rsidRPr="00226572">
        <w:rPr>
          <w:rFonts w:eastAsia="Microsoft YaHei UI"/>
          <w:color w:val="000000"/>
          <w:sz w:val="22"/>
          <w:szCs w:val="22"/>
          <w:lang w:eastAsia="zh-CN"/>
        </w:rPr>
        <w:t>.</w:t>
      </w:r>
    </w:p>
    <w:p w14:paraId="404A521C" w14:textId="2E3B513D" w:rsidR="008256BE" w:rsidRPr="00226572" w:rsidRDefault="008256BE" w:rsidP="008256BE">
      <w:pPr>
        <w:spacing w:after="120" w:line="240" w:lineRule="atLeast"/>
        <w:rPr>
          <w:rFonts w:eastAsia="Microsoft YaHei UI"/>
          <w:b/>
          <w:bCs/>
          <w:color w:val="000000"/>
          <w:sz w:val="22"/>
          <w:szCs w:val="22"/>
          <w:lang w:eastAsia="zh-CN"/>
        </w:rPr>
      </w:pPr>
      <w:r w:rsidRPr="00226572">
        <w:rPr>
          <w:rFonts w:eastAsia="Microsoft YaHei UI"/>
          <w:b/>
          <w:bCs/>
          <w:color w:val="000000"/>
          <w:sz w:val="22"/>
          <w:szCs w:val="22"/>
          <w:lang w:eastAsia="zh-CN"/>
        </w:rPr>
        <w:t xml:space="preserve">Proposal 2: The </w:t>
      </w:r>
      <w:r w:rsidR="00345C64">
        <w:rPr>
          <w:rFonts w:eastAsia="Microsoft YaHei UI" w:hint="eastAsia"/>
          <w:b/>
          <w:bCs/>
          <w:color w:val="000000"/>
          <w:sz w:val="22"/>
          <w:szCs w:val="22"/>
          <w:lang w:eastAsia="zh-CN"/>
        </w:rPr>
        <w:t>impact</w:t>
      </w:r>
      <w:r w:rsidR="00345C64">
        <w:rPr>
          <w:rFonts w:eastAsia="Microsoft YaHei UI"/>
          <w:b/>
          <w:bCs/>
          <w:color w:val="000000"/>
          <w:sz w:val="22"/>
          <w:szCs w:val="22"/>
          <w:lang w:eastAsia="zh-CN"/>
        </w:rPr>
        <w:t xml:space="preserve"> </w:t>
      </w:r>
      <w:r w:rsidR="00345C64">
        <w:rPr>
          <w:rFonts w:eastAsia="Microsoft YaHei UI" w:hint="eastAsia"/>
          <w:b/>
          <w:bCs/>
          <w:color w:val="000000"/>
          <w:sz w:val="22"/>
          <w:szCs w:val="22"/>
          <w:lang w:eastAsia="zh-CN"/>
        </w:rPr>
        <w:t>of</w:t>
      </w:r>
      <w:r w:rsidR="00345C64">
        <w:rPr>
          <w:rFonts w:eastAsia="Microsoft YaHei UI"/>
          <w:b/>
          <w:bCs/>
          <w:color w:val="000000"/>
          <w:sz w:val="22"/>
          <w:szCs w:val="22"/>
          <w:lang w:eastAsia="zh-CN"/>
        </w:rPr>
        <w:t xml:space="preserve"> </w:t>
      </w:r>
      <w:r w:rsidR="00657622" w:rsidRPr="00226572">
        <w:rPr>
          <w:rFonts w:eastAsia="Microsoft YaHei UI"/>
          <w:b/>
          <w:bCs/>
          <w:color w:val="000000"/>
          <w:sz w:val="22"/>
          <w:szCs w:val="22"/>
          <w:lang w:eastAsia="zh-CN"/>
        </w:rPr>
        <w:t>assistant information for</w:t>
      </w:r>
      <w:r w:rsidRPr="00226572">
        <w:rPr>
          <w:rFonts w:eastAsia="Microsoft YaHei UI"/>
          <w:b/>
          <w:bCs/>
          <w:color w:val="000000"/>
          <w:sz w:val="22"/>
          <w:szCs w:val="22"/>
          <w:lang w:eastAsia="zh-CN"/>
        </w:rPr>
        <w:t xml:space="preserve"> BDS B2b is mainly </w:t>
      </w:r>
      <w:r w:rsidR="00657622" w:rsidRPr="00226572">
        <w:rPr>
          <w:rFonts w:eastAsia="Microsoft YaHei UI"/>
          <w:b/>
          <w:bCs/>
          <w:color w:val="000000"/>
          <w:sz w:val="22"/>
          <w:szCs w:val="22"/>
          <w:lang w:eastAsia="zh-CN"/>
        </w:rPr>
        <w:t>involves following</w:t>
      </w:r>
      <w:r w:rsidRPr="00226572">
        <w:rPr>
          <w:rFonts w:eastAsia="Microsoft YaHei UI"/>
          <w:b/>
          <w:bCs/>
          <w:color w:val="000000"/>
          <w:sz w:val="22"/>
          <w:szCs w:val="22"/>
          <w:lang w:eastAsia="zh-CN"/>
        </w:rPr>
        <w:t>:</w:t>
      </w:r>
    </w:p>
    <w:p w14:paraId="7E3CD316" w14:textId="757926D8" w:rsidR="008256BE" w:rsidRPr="00226572" w:rsidRDefault="008256BE" w:rsidP="00CE06CD">
      <w:pPr>
        <w:pStyle w:val="a9"/>
        <w:numPr>
          <w:ilvl w:val="0"/>
          <w:numId w:val="30"/>
        </w:numPr>
        <w:spacing w:after="120" w:line="240" w:lineRule="atLeast"/>
        <w:rPr>
          <w:rFonts w:eastAsia="Microsoft YaHei UI"/>
          <w:b/>
          <w:bCs/>
          <w:color w:val="000000"/>
          <w:sz w:val="22"/>
          <w:szCs w:val="22"/>
          <w:lang w:eastAsia="zh-CN"/>
        </w:rPr>
      </w:pPr>
      <w:r w:rsidRPr="00226572">
        <w:rPr>
          <w:rFonts w:eastAsia="Microsoft YaHei UI"/>
          <w:b/>
          <w:bCs/>
          <w:color w:val="000000"/>
          <w:sz w:val="22"/>
          <w:szCs w:val="22"/>
          <w:lang w:eastAsia="zh-CN"/>
        </w:rPr>
        <w:t>Ionospheric Model</w:t>
      </w:r>
    </w:p>
    <w:p w14:paraId="7E7AE7CD" w14:textId="0276E5CA" w:rsidR="008256BE" w:rsidRPr="00226572" w:rsidRDefault="008256BE" w:rsidP="00CE06CD">
      <w:pPr>
        <w:pStyle w:val="a9"/>
        <w:numPr>
          <w:ilvl w:val="0"/>
          <w:numId w:val="30"/>
        </w:numPr>
        <w:spacing w:after="120" w:line="240" w:lineRule="atLeast"/>
        <w:rPr>
          <w:rFonts w:eastAsia="Microsoft YaHei UI"/>
          <w:b/>
          <w:bCs/>
          <w:color w:val="000000"/>
          <w:sz w:val="22"/>
          <w:szCs w:val="22"/>
          <w:lang w:eastAsia="zh-CN"/>
        </w:rPr>
      </w:pPr>
      <w:r w:rsidRPr="00226572">
        <w:rPr>
          <w:rFonts w:eastAsia="Microsoft YaHei UI"/>
          <w:b/>
          <w:bCs/>
          <w:color w:val="000000"/>
          <w:sz w:val="22"/>
          <w:szCs w:val="22"/>
          <w:lang w:eastAsia="zh-CN"/>
        </w:rPr>
        <w:t>Clock Model</w:t>
      </w:r>
    </w:p>
    <w:p w14:paraId="4C1BAA91" w14:textId="60C33F94" w:rsidR="008256BE" w:rsidRPr="00226572" w:rsidRDefault="008256BE" w:rsidP="00CE06CD">
      <w:pPr>
        <w:pStyle w:val="a9"/>
        <w:numPr>
          <w:ilvl w:val="0"/>
          <w:numId w:val="30"/>
        </w:numPr>
        <w:spacing w:after="120" w:line="240" w:lineRule="atLeast"/>
        <w:rPr>
          <w:rFonts w:eastAsia="Microsoft YaHei UI"/>
          <w:b/>
          <w:bCs/>
          <w:color w:val="000000"/>
          <w:sz w:val="22"/>
          <w:szCs w:val="22"/>
          <w:lang w:eastAsia="zh-CN"/>
        </w:rPr>
      </w:pPr>
      <w:r w:rsidRPr="00226572">
        <w:rPr>
          <w:rFonts w:eastAsia="Microsoft YaHei UI"/>
          <w:b/>
          <w:bCs/>
          <w:color w:val="000000"/>
          <w:sz w:val="22"/>
          <w:szCs w:val="22"/>
          <w:lang w:eastAsia="zh-CN"/>
        </w:rPr>
        <w:t>Orbit Model</w:t>
      </w:r>
    </w:p>
    <w:p w14:paraId="5C6B69B2" w14:textId="72C61D60" w:rsidR="008256BE" w:rsidRPr="00226572" w:rsidRDefault="008256BE" w:rsidP="00CE06CD">
      <w:pPr>
        <w:pStyle w:val="a9"/>
        <w:numPr>
          <w:ilvl w:val="0"/>
          <w:numId w:val="30"/>
        </w:numPr>
        <w:spacing w:after="120" w:line="240" w:lineRule="atLeast"/>
        <w:rPr>
          <w:rFonts w:eastAsia="Microsoft YaHei UI"/>
          <w:b/>
          <w:bCs/>
          <w:color w:val="000000"/>
          <w:sz w:val="22"/>
          <w:szCs w:val="22"/>
          <w:lang w:eastAsia="zh-CN"/>
        </w:rPr>
      </w:pPr>
      <w:r w:rsidRPr="00226572">
        <w:rPr>
          <w:rFonts w:eastAsia="Microsoft YaHei UI"/>
          <w:b/>
          <w:bCs/>
          <w:color w:val="000000"/>
          <w:sz w:val="22"/>
          <w:szCs w:val="22"/>
          <w:lang w:eastAsia="zh-CN"/>
        </w:rPr>
        <w:t>Almanac Model</w:t>
      </w:r>
    </w:p>
    <w:p w14:paraId="1FC2B685" w14:textId="7B5B4339" w:rsidR="008256BE" w:rsidRPr="00226572" w:rsidRDefault="008256BE" w:rsidP="00CE06CD">
      <w:pPr>
        <w:pStyle w:val="a9"/>
        <w:numPr>
          <w:ilvl w:val="0"/>
          <w:numId w:val="30"/>
        </w:numPr>
        <w:spacing w:after="120" w:line="240" w:lineRule="atLeast"/>
        <w:rPr>
          <w:rFonts w:eastAsia="Microsoft YaHei UI"/>
          <w:b/>
          <w:bCs/>
          <w:color w:val="000000"/>
          <w:sz w:val="22"/>
          <w:szCs w:val="22"/>
          <w:lang w:eastAsia="zh-CN"/>
        </w:rPr>
      </w:pPr>
      <w:r w:rsidRPr="00226572">
        <w:rPr>
          <w:rFonts w:eastAsia="Microsoft YaHei UI"/>
          <w:b/>
          <w:bCs/>
          <w:color w:val="000000"/>
          <w:sz w:val="22"/>
          <w:szCs w:val="22"/>
          <w:lang w:eastAsia="zh-CN"/>
        </w:rPr>
        <w:t>UTC Model</w:t>
      </w:r>
    </w:p>
    <w:p w14:paraId="772EE8A6" w14:textId="46E96BF4" w:rsidR="00913431" w:rsidRPr="00226572" w:rsidRDefault="00913431" w:rsidP="00CE06CD">
      <w:pPr>
        <w:pStyle w:val="a9"/>
        <w:numPr>
          <w:ilvl w:val="0"/>
          <w:numId w:val="30"/>
        </w:numPr>
        <w:spacing w:after="120" w:line="240" w:lineRule="atLeast"/>
        <w:rPr>
          <w:rFonts w:eastAsia="Microsoft YaHei UI"/>
          <w:b/>
          <w:bCs/>
          <w:color w:val="000000"/>
          <w:sz w:val="22"/>
          <w:szCs w:val="22"/>
          <w:lang w:eastAsia="zh-CN"/>
        </w:rPr>
      </w:pPr>
      <w:r w:rsidRPr="00226572">
        <w:rPr>
          <w:rFonts w:eastAsia="Microsoft YaHei UI" w:hint="eastAsia"/>
          <w:b/>
          <w:bCs/>
          <w:color w:val="000000"/>
          <w:sz w:val="22"/>
          <w:szCs w:val="22"/>
          <w:lang w:eastAsia="zh-CN"/>
        </w:rPr>
        <w:t>D</w:t>
      </w:r>
      <w:r w:rsidRPr="00226572">
        <w:rPr>
          <w:rFonts w:eastAsia="Microsoft YaHei UI"/>
          <w:b/>
          <w:bCs/>
          <w:color w:val="000000"/>
          <w:sz w:val="22"/>
          <w:szCs w:val="22"/>
          <w:lang w:eastAsia="zh-CN"/>
        </w:rPr>
        <w:t>ata Bit Assistance</w:t>
      </w:r>
    </w:p>
    <w:p w14:paraId="4E3F324A" w14:textId="3791F940" w:rsidR="006A009B" w:rsidRPr="00226572" w:rsidRDefault="00913431" w:rsidP="00701A74">
      <w:pPr>
        <w:spacing w:after="120" w:line="240" w:lineRule="atLeast"/>
        <w:rPr>
          <w:rFonts w:eastAsia="Microsoft YaHei UI"/>
          <w:b/>
          <w:bCs/>
          <w:color w:val="000000"/>
          <w:sz w:val="22"/>
          <w:szCs w:val="22"/>
          <w:lang w:eastAsia="zh-CN"/>
        </w:rPr>
      </w:pPr>
      <w:r w:rsidRPr="00226572">
        <w:rPr>
          <w:rFonts w:eastAsia="Microsoft YaHei UI" w:hint="eastAsia"/>
          <w:b/>
          <w:bCs/>
          <w:color w:val="000000"/>
          <w:sz w:val="22"/>
          <w:szCs w:val="22"/>
          <w:lang w:eastAsia="zh-CN"/>
        </w:rPr>
        <w:t>F</w:t>
      </w:r>
      <w:r w:rsidRPr="00226572">
        <w:rPr>
          <w:rFonts w:eastAsia="Microsoft YaHei UI"/>
          <w:b/>
          <w:bCs/>
          <w:color w:val="000000"/>
          <w:sz w:val="22"/>
          <w:szCs w:val="22"/>
          <w:lang w:eastAsia="zh-CN"/>
        </w:rPr>
        <w:t>FS other assistant information for BDS B2b</w:t>
      </w:r>
      <w:r w:rsidR="00EF6998" w:rsidRPr="00226572">
        <w:rPr>
          <w:rFonts w:eastAsia="Microsoft YaHei UI"/>
          <w:b/>
          <w:bCs/>
          <w:color w:val="000000"/>
          <w:sz w:val="22"/>
          <w:szCs w:val="22"/>
          <w:lang w:eastAsia="zh-CN"/>
        </w:rPr>
        <w:t>.</w:t>
      </w:r>
    </w:p>
    <w:p w14:paraId="4AFA246A" w14:textId="77777777" w:rsidR="00EA2522" w:rsidRPr="00CF4322" w:rsidRDefault="00EA2522" w:rsidP="00EA2522">
      <w:pPr>
        <w:keepNext/>
        <w:keepLines/>
        <w:pBdr>
          <w:top w:val="single" w:sz="12" w:space="3" w:color="auto"/>
        </w:pBdr>
        <w:tabs>
          <w:tab w:val="right" w:pos="1750"/>
        </w:tabs>
        <w:overflowPunct w:val="0"/>
        <w:autoSpaceDE w:val="0"/>
        <w:autoSpaceDN w:val="0"/>
        <w:adjustRightInd w:val="0"/>
        <w:spacing w:before="240" w:after="180"/>
        <w:ind w:left="1134" w:hanging="1134"/>
        <w:textAlignment w:val="baseline"/>
        <w:outlineLvl w:val="0"/>
        <w:rPr>
          <w:rFonts w:ascii="Arial" w:eastAsia="Yu Gothic Medium" w:hAnsi="Arial"/>
          <w:sz w:val="32"/>
          <w:szCs w:val="20"/>
        </w:rPr>
      </w:pPr>
      <w:r w:rsidRPr="00CF4322">
        <w:rPr>
          <w:rFonts w:ascii="Arial" w:eastAsia="Yu Gothic Medium" w:hAnsi="Arial"/>
          <w:sz w:val="32"/>
          <w:szCs w:val="20"/>
        </w:rPr>
        <w:t>3. Conclusion</w:t>
      </w:r>
    </w:p>
    <w:p w14:paraId="7953E0AE" w14:textId="771FD072" w:rsidR="00EA2522" w:rsidRPr="004524EE" w:rsidRDefault="00EA2522" w:rsidP="00567067">
      <w:pPr>
        <w:spacing w:after="120" w:line="240" w:lineRule="atLeast"/>
        <w:rPr>
          <w:rFonts w:eastAsia="Microsoft YaHei UI"/>
          <w:color w:val="000000"/>
          <w:sz w:val="22"/>
          <w:szCs w:val="22"/>
          <w:lang w:eastAsia="zh-CN"/>
        </w:rPr>
      </w:pPr>
      <w:r w:rsidRPr="004524EE">
        <w:rPr>
          <w:rFonts w:eastAsia="Microsoft YaHei UI"/>
          <w:color w:val="000000"/>
          <w:sz w:val="22"/>
          <w:szCs w:val="22"/>
          <w:lang w:eastAsia="zh-CN"/>
        </w:rPr>
        <w:t>In this contribution we discussed</w:t>
      </w:r>
      <w:r w:rsidR="001911FC" w:rsidRPr="004524EE">
        <w:rPr>
          <w:rFonts w:eastAsia="Microsoft YaHei UI"/>
          <w:color w:val="000000"/>
          <w:sz w:val="22"/>
          <w:szCs w:val="22"/>
          <w:lang w:eastAsia="zh-CN"/>
        </w:rPr>
        <w:t xml:space="preserve"> </w:t>
      </w:r>
      <w:r w:rsidR="0096761A" w:rsidRPr="004524EE">
        <w:rPr>
          <w:rFonts w:eastAsia="Microsoft YaHei UI"/>
          <w:color w:val="000000"/>
          <w:sz w:val="22"/>
          <w:szCs w:val="22"/>
          <w:lang w:eastAsia="zh-CN"/>
        </w:rPr>
        <w:t>impact</w:t>
      </w:r>
      <w:r w:rsidR="001911FC" w:rsidRPr="004524EE">
        <w:rPr>
          <w:rFonts w:eastAsia="Microsoft YaHei UI"/>
          <w:color w:val="000000"/>
          <w:sz w:val="22"/>
          <w:szCs w:val="22"/>
          <w:lang w:eastAsia="zh-CN"/>
        </w:rPr>
        <w:t xml:space="preserve"> related to </w:t>
      </w:r>
      <w:r w:rsidR="0096761A" w:rsidRPr="004524EE">
        <w:rPr>
          <w:rFonts w:eastAsia="Microsoft YaHei UI"/>
          <w:color w:val="000000"/>
          <w:sz w:val="22"/>
          <w:szCs w:val="22"/>
          <w:lang w:eastAsia="zh-CN"/>
        </w:rPr>
        <w:t>BDS B2b signal</w:t>
      </w:r>
      <w:r w:rsidR="001C32F8" w:rsidRPr="004524EE">
        <w:rPr>
          <w:rFonts w:eastAsia="Microsoft YaHei UI"/>
          <w:color w:val="000000"/>
          <w:sz w:val="22"/>
          <w:szCs w:val="22"/>
          <w:lang w:eastAsia="zh-CN"/>
        </w:rPr>
        <w:t xml:space="preserve"> and </w:t>
      </w:r>
      <w:r w:rsidR="00D24061" w:rsidRPr="004524EE">
        <w:rPr>
          <w:rFonts w:eastAsia="Microsoft YaHei UI" w:hint="eastAsia"/>
          <w:color w:val="000000"/>
          <w:sz w:val="22"/>
          <w:szCs w:val="22"/>
          <w:lang w:eastAsia="zh-CN"/>
        </w:rPr>
        <w:t xml:space="preserve">made </w:t>
      </w:r>
      <w:r w:rsidR="00D24061" w:rsidRPr="004524EE">
        <w:rPr>
          <w:rFonts w:eastAsia="Microsoft YaHei UI"/>
          <w:color w:val="000000"/>
          <w:sz w:val="22"/>
          <w:szCs w:val="22"/>
          <w:lang w:eastAsia="zh-CN"/>
        </w:rPr>
        <w:t>the</w:t>
      </w:r>
      <w:r w:rsidR="00D24061" w:rsidRPr="004524EE">
        <w:rPr>
          <w:rFonts w:eastAsia="Microsoft YaHei UI" w:hint="eastAsia"/>
          <w:color w:val="000000"/>
          <w:sz w:val="22"/>
          <w:szCs w:val="22"/>
          <w:lang w:eastAsia="zh-CN"/>
        </w:rPr>
        <w:t xml:space="preserve"> following proposals</w:t>
      </w:r>
      <w:r w:rsidR="00D24061" w:rsidRPr="004524EE">
        <w:rPr>
          <w:rFonts w:eastAsia="Microsoft YaHei UI"/>
          <w:color w:val="000000"/>
          <w:sz w:val="22"/>
          <w:szCs w:val="22"/>
          <w:lang w:eastAsia="zh-CN"/>
        </w:rPr>
        <w:t>.</w:t>
      </w:r>
    </w:p>
    <w:p w14:paraId="6BC5846B" w14:textId="77777777" w:rsidR="00A86846" w:rsidRPr="004524EE" w:rsidRDefault="00A86846" w:rsidP="00A86846">
      <w:pPr>
        <w:spacing w:after="120" w:line="240" w:lineRule="atLeast"/>
        <w:rPr>
          <w:rFonts w:eastAsia="Microsoft YaHei UI"/>
          <w:b/>
          <w:bCs/>
          <w:color w:val="000000"/>
          <w:sz w:val="22"/>
          <w:szCs w:val="22"/>
          <w:lang w:eastAsia="zh-CN"/>
        </w:rPr>
      </w:pPr>
      <w:r w:rsidRPr="004524EE">
        <w:rPr>
          <w:rFonts w:eastAsia="Microsoft YaHei UI" w:hint="eastAsia"/>
          <w:b/>
          <w:bCs/>
          <w:color w:val="000000"/>
          <w:sz w:val="22"/>
          <w:szCs w:val="22"/>
          <w:lang w:eastAsia="zh-CN"/>
        </w:rPr>
        <w:t>O</w:t>
      </w:r>
      <w:r w:rsidRPr="004524EE">
        <w:rPr>
          <w:rFonts w:eastAsia="Microsoft YaHei UI"/>
          <w:b/>
          <w:bCs/>
          <w:color w:val="000000"/>
          <w:sz w:val="22"/>
          <w:szCs w:val="22"/>
          <w:lang w:eastAsia="zh-CN"/>
        </w:rPr>
        <w:t>bservation 1: In order to support the BDS B2b in A-GNSS, at least the GNSS Assistance Data Elements and Common GNSS Information Elements should be updated.</w:t>
      </w:r>
    </w:p>
    <w:p w14:paraId="1375E852" w14:textId="77777777" w:rsidR="00A86846" w:rsidRPr="004524EE" w:rsidRDefault="00A86846" w:rsidP="00A86846">
      <w:pPr>
        <w:spacing w:after="120" w:line="240" w:lineRule="atLeast"/>
        <w:rPr>
          <w:rFonts w:eastAsia="Microsoft YaHei UI"/>
          <w:b/>
          <w:bCs/>
          <w:color w:val="000000"/>
          <w:sz w:val="22"/>
          <w:szCs w:val="22"/>
          <w:lang w:eastAsia="zh-CN"/>
        </w:rPr>
      </w:pPr>
      <w:r w:rsidRPr="004524EE">
        <w:rPr>
          <w:rFonts w:eastAsia="Microsoft YaHei UI" w:hint="eastAsia"/>
          <w:b/>
          <w:bCs/>
          <w:color w:val="000000"/>
          <w:sz w:val="22"/>
          <w:szCs w:val="22"/>
          <w:lang w:eastAsia="zh-CN"/>
        </w:rPr>
        <w:t>O</w:t>
      </w:r>
      <w:r w:rsidRPr="004524EE">
        <w:rPr>
          <w:rFonts w:eastAsia="Microsoft YaHei UI"/>
          <w:b/>
          <w:bCs/>
          <w:color w:val="000000"/>
          <w:sz w:val="22"/>
          <w:szCs w:val="22"/>
          <w:lang w:eastAsia="zh-CN"/>
        </w:rPr>
        <w:t>bservation 2: Whether the GNSS Assistance Data Request Elements and the GNSS Capability Information elements will be impacted depends on whether new model for BDS B2b signal (e.g., new clock Model) is introduced.</w:t>
      </w:r>
    </w:p>
    <w:p w14:paraId="2D5E578C" w14:textId="77777777" w:rsidR="00A86846" w:rsidRPr="004524EE" w:rsidRDefault="00A86846" w:rsidP="00A86846">
      <w:pPr>
        <w:spacing w:after="120" w:line="240" w:lineRule="atLeast"/>
        <w:rPr>
          <w:rFonts w:eastAsia="Microsoft YaHei UI"/>
          <w:b/>
          <w:bCs/>
          <w:color w:val="000000"/>
          <w:sz w:val="22"/>
          <w:szCs w:val="22"/>
          <w:lang w:eastAsia="zh-CN"/>
        </w:rPr>
      </w:pPr>
      <w:r w:rsidRPr="004524EE">
        <w:rPr>
          <w:rFonts w:eastAsia="Microsoft YaHei UI" w:hint="eastAsia"/>
          <w:b/>
          <w:bCs/>
          <w:color w:val="000000"/>
          <w:sz w:val="22"/>
          <w:szCs w:val="22"/>
          <w:lang w:eastAsia="zh-CN"/>
        </w:rPr>
        <w:t>O</w:t>
      </w:r>
      <w:r w:rsidRPr="004524EE">
        <w:rPr>
          <w:rFonts w:eastAsia="Microsoft YaHei UI"/>
          <w:b/>
          <w:bCs/>
          <w:color w:val="000000"/>
          <w:sz w:val="22"/>
          <w:szCs w:val="22"/>
          <w:lang w:eastAsia="zh-CN"/>
        </w:rPr>
        <w:t>bservation 3: There is no impact on GNSS Location Information and GNSS Error Elements.</w:t>
      </w:r>
    </w:p>
    <w:p w14:paraId="760F754B" w14:textId="5BE0A6D3" w:rsidR="00567067" w:rsidRPr="004524EE" w:rsidRDefault="00567067" w:rsidP="00567067">
      <w:pPr>
        <w:spacing w:after="120" w:line="240" w:lineRule="atLeast"/>
        <w:rPr>
          <w:rFonts w:eastAsia="等线"/>
          <w:b/>
          <w:bCs/>
          <w:color w:val="000000" w:themeColor="text1"/>
          <w:sz w:val="22"/>
          <w:szCs w:val="22"/>
          <w:lang w:eastAsia="zh-CN"/>
        </w:rPr>
      </w:pPr>
      <w:r w:rsidRPr="004524EE">
        <w:rPr>
          <w:rFonts w:eastAsia="等线"/>
          <w:b/>
          <w:bCs/>
          <w:color w:val="000000" w:themeColor="text1"/>
          <w:sz w:val="22"/>
          <w:szCs w:val="22"/>
          <w:lang w:eastAsia="zh-CN"/>
        </w:rPr>
        <w:t>Proposal 1: RAN2 considers the impact of introducing BDS B2b signal on the following signaling:</w:t>
      </w:r>
    </w:p>
    <w:p w14:paraId="4A13AC9D" w14:textId="77777777" w:rsidR="00567067" w:rsidRPr="004524EE" w:rsidRDefault="00567067" w:rsidP="00567067">
      <w:pPr>
        <w:pStyle w:val="a9"/>
        <w:numPr>
          <w:ilvl w:val="0"/>
          <w:numId w:val="28"/>
        </w:numPr>
        <w:spacing w:after="120"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t>GNSS Assistance Data Elements</w:t>
      </w:r>
    </w:p>
    <w:p w14:paraId="6FD1F24D" w14:textId="77777777" w:rsidR="00567067" w:rsidRPr="004524EE" w:rsidRDefault="00567067" w:rsidP="00567067">
      <w:pPr>
        <w:pStyle w:val="a9"/>
        <w:numPr>
          <w:ilvl w:val="0"/>
          <w:numId w:val="28"/>
        </w:numPr>
        <w:spacing w:after="120"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t>GNSS Assistance Data Request Elements</w:t>
      </w:r>
    </w:p>
    <w:p w14:paraId="64496A0F" w14:textId="77777777" w:rsidR="00567067" w:rsidRPr="004524EE" w:rsidRDefault="00567067" w:rsidP="00567067">
      <w:pPr>
        <w:pStyle w:val="a9"/>
        <w:numPr>
          <w:ilvl w:val="0"/>
          <w:numId w:val="28"/>
        </w:numPr>
        <w:spacing w:after="120"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t>GNSS Capability Information Elements</w:t>
      </w:r>
    </w:p>
    <w:p w14:paraId="6F76A57A" w14:textId="77777777" w:rsidR="00567067" w:rsidRPr="004524EE" w:rsidRDefault="00567067" w:rsidP="00567067">
      <w:pPr>
        <w:pStyle w:val="a9"/>
        <w:numPr>
          <w:ilvl w:val="0"/>
          <w:numId w:val="28"/>
        </w:numPr>
        <w:spacing w:after="120"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t>Common GNSS Information Elements</w:t>
      </w:r>
    </w:p>
    <w:p w14:paraId="35B725F8" w14:textId="170B9993" w:rsidR="00567067" w:rsidRPr="004524EE" w:rsidRDefault="00567067" w:rsidP="00567067">
      <w:pPr>
        <w:spacing w:after="120" w:line="240" w:lineRule="atLeast"/>
        <w:rPr>
          <w:rFonts w:eastAsia="等线"/>
          <w:b/>
          <w:bCs/>
          <w:color w:val="000000" w:themeColor="text1"/>
          <w:sz w:val="22"/>
          <w:szCs w:val="22"/>
          <w:lang w:eastAsia="zh-CN"/>
        </w:rPr>
      </w:pPr>
      <w:r w:rsidRPr="004524EE">
        <w:rPr>
          <w:rFonts w:eastAsia="等线"/>
          <w:b/>
          <w:bCs/>
          <w:color w:val="000000" w:themeColor="text1"/>
          <w:sz w:val="22"/>
          <w:szCs w:val="22"/>
          <w:lang w:eastAsia="zh-CN"/>
        </w:rPr>
        <w:t xml:space="preserve">Proposal 2: The </w:t>
      </w:r>
      <w:r w:rsidR="00345C64">
        <w:rPr>
          <w:rFonts w:eastAsia="Microsoft YaHei UI" w:hint="eastAsia"/>
          <w:b/>
          <w:bCs/>
          <w:color w:val="000000"/>
          <w:sz w:val="22"/>
          <w:szCs w:val="22"/>
          <w:lang w:eastAsia="zh-CN"/>
        </w:rPr>
        <w:t>impact</w:t>
      </w:r>
      <w:r w:rsidR="00345C64">
        <w:rPr>
          <w:rFonts w:eastAsia="Microsoft YaHei UI"/>
          <w:b/>
          <w:bCs/>
          <w:color w:val="000000"/>
          <w:sz w:val="22"/>
          <w:szCs w:val="22"/>
          <w:lang w:eastAsia="zh-CN"/>
        </w:rPr>
        <w:t xml:space="preserve"> </w:t>
      </w:r>
      <w:r w:rsidR="00345C64">
        <w:rPr>
          <w:rFonts w:eastAsia="Microsoft YaHei UI" w:hint="eastAsia"/>
          <w:b/>
          <w:bCs/>
          <w:color w:val="000000"/>
          <w:sz w:val="22"/>
          <w:szCs w:val="22"/>
          <w:lang w:eastAsia="zh-CN"/>
        </w:rPr>
        <w:t>of</w:t>
      </w:r>
      <w:r w:rsidR="00345C64">
        <w:rPr>
          <w:rFonts w:eastAsia="Microsoft YaHei UI"/>
          <w:b/>
          <w:bCs/>
          <w:color w:val="000000"/>
          <w:sz w:val="22"/>
          <w:szCs w:val="22"/>
          <w:lang w:eastAsia="zh-CN"/>
        </w:rPr>
        <w:t xml:space="preserve"> </w:t>
      </w:r>
      <w:r w:rsidRPr="004524EE">
        <w:rPr>
          <w:rFonts w:eastAsia="等线"/>
          <w:b/>
          <w:bCs/>
          <w:color w:val="000000" w:themeColor="text1"/>
          <w:sz w:val="22"/>
          <w:szCs w:val="22"/>
          <w:lang w:eastAsia="zh-CN"/>
        </w:rPr>
        <w:t>assistant information for BDS B2b is mainly involves following:</w:t>
      </w:r>
    </w:p>
    <w:p w14:paraId="4E385D41" w14:textId="77777777" w:rsidR="00567067" w:rsidRPr="004524EE" w:rsidRDefault="00567067" w:rsidP="00567067">
      <w:pPr>
        <w:pStyle w:val="a9"/>
        <w:numPr>
          <w:ilvl w:val="0"/>
          <w:numId w:val="28"/>
        </w:numPr>
        <w:spacing w:after="120"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lastRenderedPageBreak/>
        <w:t>Ionospheric Model</w:t>
      </w:r>
    </w:p>
    <w:p w14:paraId="635E6F5C" w14:textId="77777777" w:rsidR="00567067" w:rsidRPr="004524EE" w:rsidRDefault="00567067" w:rsidP="00567067">
      <w:pPr>
        <w:pStyle w:val="a9"/>
        <w:numPr>
          <w:ilvl w:val="0"/>
          <w:numId w:val="28"/>
        </w:numPr>
        <w:spacing w:after="120"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t>Clock Model</w:t>
      </w:r>
    </w:p>
    <w:p w14:paraId="38E31A14" w14:textId="77777777" w:rsidR="00567067" w:rsidRPr="004524EE" w:rsidRDefault="00567067" w:rsidP="00567067">
      <w:pPr>
        <w:pStyle w:val="a9"/>
        <w:numPr>
          <w:ilvl w:val="0"/>
          <w:numId w:val="28"/>
        </w:numPr>
        <w:spacing w:after="120"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t>Orbit Model</w:t>
      </w:r>
    </w:p>
    <w:p w14:paraId="7B6C3C31" w14:textId="77777777" w:rsidR="00567067" w:rsidRPr="004524EE" w:rsidRDefault="00567067" w:rsidP="00567067">
      <w:pPr>
        <w:pStyle w:val="a9"/>
        <w:numPr>
          <w:ilvl w:val="0"/>
          <w:numId w:val="28"/>
        </w:numPr>
        <w:spacing w:after="120"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t>Almanac Model</w:t>
      </w:r>
    </w:p>
    <w:p w14:paraId="024E1638" w14:textId="77777777" w:rsidR="00567067" w:rsidRPr="004524EE" w:rsidRDefault="00567067" w:rsidP="00567067">
      <w:pPr>
        <w:pStyle w:val="a9"/>
        <w:numPr>
          <w:ilvl w:val="0"/>
          <w:numId w:val="28"/>
        </w:numPr>
        <w:spacing w:after="120"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t>UTC Model</w:t>
      </w:r>
    </w:p>
    <w:p w14:paraId="08B723E9" w14:textId="77777777" w:rsidR="00567067" w:rsidRPr="004524EE" w:rsidRDefault="00567067" w:rsidP="00567067">
      <w:pPr>
        <w:pStyle w:val="a9"/>
        <w:numPr>
          <w:ilvl w:val="0"/>
          <w:numId w:val="28"/>
        </w:numPr>
        <w:spacing w:line="360" w:lineRule="auto"/>
        <w:rPr>
          <w:rFonts w:eastAsia="等线"/>
          <w:b/>
          <w:bCs/>
          <w:color w:val="000000" w:themeColor="text1"/>
          <w:sz w:val="22"/>
          <w:szCs w:val="22"/>
          <w:lang w:eastAsia="zh-CN"/>
        </w:rPr>
      </w:pPr>
      <w:r w:rsidRPr="004524EE">
        <w:rPr>
          <w:rFonts w:eastAsia="等线"/>
          <w:b/>
          <w:bCs/>
          <w:color w:val="000000" w:themeColor="text1"/>
          <w:sz w:val="22"/>
          <w:szCs w:val="22"/>
          <w:lang w:eastAsia="zh-CN"/>
        </w:rPr>
        <w:t>Data Bit Assistance</w:t>
      </w:r>
    </w:p>
    <w:p w14:paraId="74E952A6" w14:textId="77777777" w:rsidR="00567067" w:rsidRPr="004524EE" w:rsidRDefault="00567067" w:rsidP="00567067">
      <w:pPr>
        <w:spacing w:after="120" w:line="240" w:lineRule="atLeast"/>
        <w:ind w:leftChars="200" w:left="400"/>
        <w:rPr>
          <w:rFonts w:eastAsia="等线"/>
          <w:b/>
          <w:bCs/>
          <w:color w:val="000000" w:themeColor="text1"/>
          <w:sz w:val="22"/>
          <w:szCs w:val="22"/>
          <w:lang w:eastAsia="zh-CN"/>
        </w:rPr>
      </w:pPr>
      <w:r w:rsidRPr="004524EE">
        <w:rPr>
          <w:rFonts w:eastAsia="等线"/>
          <w:b/>
          <w:bCs/>
          <w:color w:val="000000" w:themeColor="text1"/>
          <w:sz w:val="22"/>
          <w:szCs w:val="22"/>
          <w:lang w:eastAsia="zh-CN"/>
        </w:rPr>
        <w:t>FFS other assistant information for BDS B2b.</w:t>
      </w:r>
    </w:p>
    <w:p w14:paraId="1B2C9CCD" w14:textId="77777777" w:rsidR="00EA2522" w:rsidRPr="00567067" w:rsidRDefault="00EA2522" w:rsidP="00EA2522">
      <w:pPr>
        <w:spacing w:afterLines="25" w:after="60" w:line="240" w:lineRule="atLeast"/>
        <w:rPr>
          <w:rFonts w:ascii="Arial" w:eastAsia="Yu Gothic Medium" w:hAnsi="Arial"/>
          <w:b/>
          <w:szCs w:val="20"/>
        </w:rPr>
      </w:pPr>
    </w:p>
    <w:p w14:paraId="19882D02" w14:textId="61A4D205" w:rsidR="00EA2522" w:rsidRPr="00CF4322" w:rsidRDefault="002D6F7E" w:rsidP="00EA2522">
      <w:pPr>
        <w:keepNext/>
        <w:keepLines/>
        <w:pBdr>
          <w:top w:val="single" w:sz="12" w:space="4" w:color="auto"/>
        </w:pBdr>
        <w:overflowPunct w:val="0"/>
        <w:autoSpaceDE w:val="0"/>
        <w:autoSpaceDN w:val="0"/>
        <w:adjustRightInd w:val="0"/>
        <w:spacing w:before="240" w:after="180"/>
        <w:textAlignment w:val="baseline"/>
        <w:outlineLvl w:val="0"/>
        <w:rPr>
          <w:rFonts w:ascii="Arial" w:eastAsia="Yu Gothic Medium" w:hAnsi="Arial"/>
          <w:sz w:val="32"/>
          <w:szCs w:val="20"/>
        </w:rPr>
      </w:pPr>
      <w:r>
        <w:rPr>
          <w:rFonts w:ascii="Arial" w:eastAsia="Yu Gothic Medium" w:hAnsi="Arial"/>
          <w:sz w:val="32"/>
          <w:szCs w:val="20"/>
        </w:rPr>
        <w:t xml:space="preserve">4. </w:t>
      </w:r>
      <w:r w:rsidR="00EA2522" w:rsidRPr="00CF4322">
        <w:rPr>
          <w:rFonts w:ascii="Arial" w:eastAsia="Yu Gothic Medium" w:hAnsi="Arial"/>
          <w:sz w:val="32"/>
          <w:szCs w:val="20"/>
        </w:rPr>
        <w:t>References</w:t>
      </w:r>
    </w:p>
    <w:p w14:paraId="5E728CA0" w14:textId="77777777" w:rsidR="003B2C50" w:rsidRPr="00B80C39" w:rsidRDefault="00B51883" w:rsidP="003B2C50">
      <w:pPr>
        <w:pStyle w:val="a9"/>
        <w:numPr>
          <w:ilvl w:val="0"/>
          <w:numId w:val="34"/>
        </w:numPr>
        <w:adjustRightInd w:val="0"/>
        <w:spacing w:beforeLines="50" w:before="120" w:afterLines="50" w:after="120" w:line="360" w:lineRule="auto"/>
        <w:rPr>
          <w:rFonts w:eastAsia="Yu Gothic Medium"/>
          <w:sz w:val="22"/>
          <w:szCs w:val="22"/>
        </w:rPr>
      </w:pPr>
      <w:r w:rsidRPr="00B80C39">
        <w:rPr>
          <w:rFonts w:eastAsia="Yu Gothic Medium"/>
          <w:sz w:val="22"/>
          <w:szCs w:val="22"/>
        </w:rPr>
        <w:t>RP-242413</w:t>
      </w:r>
      <w:r w:rsidR="002F5594" w:rsidRPr="00B80C39">
        <w:rPr>
          <w:rFonts w:eastAsia="Yu Gothic Medium"/>
          <w:sz w:val="22"/>
          <w:szCs w:val="22"/>
        </w:rPr>
        <w:t xml:space="preserve">, </w:t>
      </w:r>
      <w:r w:rsidRPr="00B80C39">
        <w:rPr>
          <w:rFonts w:eastAsia="Yu Gothic Medium"/>
          <w:sz w:val="22"/>
          <w:szCs w:val="22"/>
        </w:rPr>
        <w:t>New WID on Introduction of BDS B2b Signal in A-GNSS</w:t>
      </w:r>
    </w:p>
    <w:p w14:paraId="382E4744" w14:textId="77777777" w:rsidR="00A60B3D" w:rsidRPr="00B80C39" w:rsidRDefault="00881E3F" w:rsidP="003B2C50">
      <w:pPr>
        <w:pStyle w:val="a9"/>
        <w:numPr>
          <w:ilvl w:val="0"/>
          <w:numId w:val="34"/>
        </w:numPr>
        <w:adjustRightInd w:val="0"/>
        <w:spacing w:beforeLines="50" w:before="120" w:afterLines="50" w:after="120"/>
        <w:rPr>
          <w:rFonts w:eastAsia="Yu Gothic Medium"/>
          <w:sz w:val="22"/>
          <w:szCs w:val="22"/>
        </w:rPr>
      </w:pPr>
      <w:proofErr w:type="spellStart"/>
      <w:r w:rsidRPr="00B80C39">
        <w:rPr>
          <w:rFonts w:eastAsia="Yu Gothic Medium"/>
          <w:sz w:val="22"/>
          <w:szCs w:val="22"/>
          <w:lang w:eastAsia="ja-JP"/>
        </w:rPr>
        <w:t>BeiDou</w:t>
      </w:r>
      <w:proofErr w:type="spellEnd"/>
      <w:r w:rsidRPr="00B80C39">
        <w:rPr>
          <w:rFonts w:eastAsia="Yu Gothic Medium"/>
          <w:sz w:val="22"/>
          <w:szCs w:val="22"/>
          <w:lang w:eastAsia="ja-JP"/>
        </w:rPr>
        <w:t xml:space="preserve"> Navigation Satellite System (BDS) Signal In Space (SIS) for Open Service Signal B2b was published by the China Satellite Navigation Office in July, 2020, </w:t>
      </w:r>
      <w:hyperlink r:id="rId8" w:history="1">
        <w:r w:rsidRPr="00B80C39">
          <w:rPr>
            <w:rFonts w:eastAsia="Yu Gothic Medium"/>
            <w:i/>
            <w:iCs/>
            <w:sz w:val="22"/>
            <w:szCs w:val="22"/>
            <w:lang w:eastAsia="ja-JP"/>
          </w:rPr>
          <w:t>http://www.beidou.gov.cn/xt/gfxz/202008/P020230516558683155109.pdf</w:t>
        </w:r>
      </w:hyperlink>
    </w:p>
    <w:sectPr w:rsidR="00A60B3D" w:rsidRPr="00B80C39" w:rsidSect="006163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68EEC" w14:textId="77777777" w:rsidR="00833B32" w:rsidRDefault="00833B32" w:rsidP="00EA2522">
      <w:r>
        <w:separator/>
      </w:r>
    </w:p>
  </w:endnote>
  <w:endnote w:type="continuationSeparator" w:id="0">
    <w:p w14:paraId="04E81807" w14:textId="77777777" w:rsidR="00833B32" w:rsidRDefault="00833B32"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1BA74" w14:textId="77777777" w:rsidR="00833B32" w:rsidRDefault="00833B32" w:rsidP="00EA2522">
      <w:r>
        <w:separator/>
      </w:r>
    </w:p>
  </w:footnote>
  <w:footnote w:type="continuationSeparator" w:id="0">
    <w:p w14:paraId="58C14303" w14:textId="77777777" w:rsidR="00833B32" w:rsidRDefault="00833B32"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475F1A"/>
    <w:multiLevelType w:val="hybridMultilevel"/>
    <w:tmpl w:val="5B46DF8A"/>
    <w:lvl w:ilvl="0" w:tplc="4134DEAE">
      <w:start w:val="1"/>
      <w:numFmt w:val="bullet"/>
      <w:lvlText w:val=""/>
      <w:lvlJc w:val="left"/>
      <w:pPr>
        <w:tabs>
          <w:tab w:val="num" w:pos="720"/>
        </w:tabs>
        <w:ind w:left="720" w:hanging="360"/>
      </w:pPr>
      <w:rPr>
        <w:rFonts w:ascii="Wingdings" w:hAnsi="Wingdings" w:hint="default"/>
      </w:rPr>
    </w:lvl>
    <w:lvl w:ilvl="1" w:tplc="69BCDD22">
      <w:start w:val="1"/>
      <w:numFmt w:val="bullet"/>
      <w:lvlText w:val=""/>
      <w:lvlJc w:val="left"/>
      <w:pPr>
        <w:tabs>
          <w:tab w:val="num" w:pos="1440"/>
        </w:tabs>
        <w:ind w:left="1440" w:hanging="360"/>
      </w:pPr>
      <w:rPr>
        <w:rFonts w:ascii="Wingdings" w:hAnsi="Wingdings" w:hint="default"/>
      </w:rPr>
    </w:lvl>
    <w:lvl w:ilvl="2" w:tplc="07B2BBA6">
      <w:numFmt w:val="bullet"/>
      <w:lvlText w:val="•"/>
      <w:lvlJc w:val="left"/>
      <w:pPr>
        <w:tabs>
          <w:tab w:val="num" w:pos="2160"/>
        </w:tabs>
        <w:ind w:left="2160" w:hanging="360"/>
      </w:pPr>
      <w:rPr>
        <w:rFonts w:ascii="Arial" w:hAnsi="Arial" w:hint="default"/>
      </w:rPr>
    </w:lvl>
    <w:lvl w:ilvl="3" w:tplc="5AB08158" w:tentative="1">
      <w:start w:val="1"/>
      <w:numFmt w:val="bullet"/>
      <w:lvlText w:val=""/>
      <w:lvlJc w:val="left"/>
      <w:pPr>
        <w:tabs>
          <w:tab w:val="num" w:pos="2880"/>
        </w:tabs>
        <w:ind w:left="2880" w:hanging="360"/>
      </w:pPr>
      <w:rPr>
        <w:rFonts w:ascii="Wingdings" w:hAnsi="Wingdings" w:hint="default"/>
      </w:rPr>
    </w:lvl>
    <w:lvl w:ilvl="4" w:tplc="B4E66814" w:tentative="1">
      <w:start w:val="1"/>
      <w:numFmt w:val="bullet"/>
      <w:lvlText w:val=""/>
      <w:lvlJc w:val="left"/>
      <w:pPr>
        <w:tabs>
          <w:tab w:val="num" w:pos="3600"/>
        </w:tabs>
        <w:ind w:left="3600" w:hanging="360"/>
      </w:pPr>
      <w:rPr>
        <w:rFonts w:ascii="Wingdings" w:hAnsi="Wingdings" w:hint="default"/>
      </w:rPr>
    </w:lvl>
    <w:lvl w:ilvl="5" w:tplc="3A2029A8" w:tentative="1">
      <w:start w:val="1"/>
      <w:numFmt w:val="bullet"/>
      <w:lvlText w:val=""/>
      <w:lvlJc w:val="left"/>
      <w:pPr>
        <w:tabs>
          <w:tab w:val="num" w:pos="4320"/>
        </w:tabs>
        <w:ind w:left="4320" w:hanging="360"/>
      </w:pPr>
      <w:rPr>
        <w:rFonts w:ascii="Wingdings" w:hAnsi="Wingdings" w:hint="default"/>
      </w:rPr>
    </w:lvl>
    <w:lvl w:ilvl="6" w:tplc="7C36BF2A" w:tentative="1">
      <w:start w:val="1"/>
      <w:numFmt w:val="bullet"/>
      <w:lvlText w:val=""/>
      <w:lvlJc w:val="left"/>
      <w:pPr>
        <w:tabs>
          <w:tab w:val="num" w:pos="5040"/>
        </w:tabs>
        <w:ind w:left="5040" w:hanging="360"/>
      </w:pPr>
      <w:rPr>
        <w:rFonts w:ascii="Wingdings" w:hAnsi="Wingdings" w:hint="default"/>
      </w:rPr>
    </w:lvl>
    <w:lvl w:ilvl="7" w:tplc="42065FAA" w:tentative="1">
      <w:start w:val="1"/>
      <w:numFmt w:val="bullet"/>
      <w:lvlText w:val=""/>
      <w:lvlJc w:val="left"/>
      <w:pPr>
        <w:tabs>
          <w:tab w:val="num" w:pos="5760"/>
        </w:tabs>
        <w:ind w:left="5760" w:hanging="360"/>
      </w:pPr>
      <w:rPr>
        <w:rFonts w:ascii="Wingdings" w:hAnsi="Wingdings" w:hint="default"/>
      </w:rPr>
    </w:lvl>
    <w:lvl w:ilvl="8" w:tplc="897CC14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C42C0F"/>
    <w:multiLevelType w:val="hybridMultilevel"/>
    <w:tmpl w:val="CE46F0DC"/>
    <w:lvl w:ilvl="0" w:tplc="21B81AC4">
      <w:start w:val="8"/>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65654B"/>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C64A72"/>
    <w:multiLevelType w:val="hybridMultilevel"/>
    <w:tmpl w:val="563A6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60D1A"/>
    <w:multiLevelType w:val="hybridMultilevel"/>
    <w:tmpl w:val="AC4C8C8C"/>
    <w:lvl w:ilvl="0" w:tplc="04090009">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0B1689A"/>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C94046"/>
    <w:multiLevelType w:val="hybridMultilevel"/>
    <w:tmpl w:val="F74CAFD4"/>
    <w:lvl w:ilvl="0" w:tplc="EF9835E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1"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888677F"/>
    <w:multiLevelType w:val="hybridMultilevel"/>
    <w:tmpl w:val="625CC2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48E355F"/>
    <w:multiLevelType w:val="hybridMultilevel"/>
    <w:tmpl w:val="6A3AC50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9544E31"/>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A4F0F02"/>
    <w:multiLevelType w:val="hybridMultilevel"/>
    <w:tmpl w:val="D80029EC"/>
    <w:lvl w:ilvl="0" w:tplc="CCE64D5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9F05FD"/>
    <w:multiLevelType w:val="multilevel"/>
    <w:tmpl w:val="821A7DD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862" w:hanging="720"/>
      </w:pPr>
      <w:rPr>
        <w:lang w:val="en-G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E4F6872"/>
    <w:multiLevelType w:val="hybridMultilevel"/>
    <w:tmpl w:val="3B58F088"/>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26420"/>
    <w:multiLevelType w:val="hybridMultilevel"/>
    <w:tmpl w:val="C786068A"/>
    <w:lvl w:ilvl="0" w:tplc="336AF226">
      <w:start w:val="1"/>
      <w:numFmt w:val="bullet"/>
      <w:lvlText w:val=""/>
      <w:lvlJc w:val="left"/>
      <w:pPr>
        <w:tabs>
          <w:tab w:val="num" w:pos="720"/>
        </w:tabs>
        <w:ind w:left="720" w:hanging="360"/>
      </w:pPr>
      <w:rPr>
        <w:rFonts w:ascii="Wingdings" w:hAnsi="Wingdings" w:hint="default"/>
      </w:rPr>
    </w:lvl>
    <w:lvl w:ilvl="1" w:tplc="4B08FB6C">
      <w:start w:val="1"/>
      <w:numFmt w:val="bullet"/>
      <w:lvlText w:val=""/>
      <w:lvlJc w:val="left"/>
      <w:pPr>
        <w:tabs>
          <w:tab w:val="num" w:pos="1440"/>
        </w:tabs>
        <w:ind w:left="1440" w:hanging="360"/>
      </w:pPr>
      <w:rPr>
        <w:rFonts w:ascii="Wingdings" w:hAnsi="Wingdings" w:hint="default"/>
      </w:rPr>
    </w:lvl>
    <w:lvl w:ilvl="2" w:tplc="0024D39E">
      <w:numFmt w:val="bullet"/>
      <w:lvlText w:val="•"/>
      <w:lvlJc w:val="left"/>
      <w:pPr>
        <w:tabs>
          <w:tab w:val="num" w:pos="2160"/>
        </w:tabs>
        <w:ind w:left="2160" w:hanging="360"/>
      </w:pPr>
      <w:rPr>
        <w:rFonts w:ascii="Arial" w:hAnsi="Arial" w:hint="default"/>
      </w:rPr>
    </w:lvl>
    <w:lvl w:ilvl="3" w:tplc="D41A620E" w:tentative="1">
      <w:start w:val="1"/>
      <w:numFmt w:val="bullet"/>
      <w:lvlText w:val=""/>
      <w:lvlJc w:val="left"/>
      <w:pPr>
        <w:tabs>
          <w:tab w:val="num" w:pos="2880"/>
        </w:tabs>
        <w:ind w:left="2880" w:hanging="360"/>
      </w:pPr>
      <w:rPr>
        <w:rFonts w:ascii="Wingdings" w:hAnsi="Wingdings" w:hint="default"/>
      </w:rPr>
    </w:lvl>
    <w:lvl w:ilvl="4" w:tplc="1E5C0D4E" w:tentative="1">
      <w:start w:val="1"/>
      <w:numFmt w:val="bullet"/>
      <w:lvlText w:val=""/>
      <w:lvlJc w:val="left"/>
      <w:pPr>
        <w:tabs>
          <w:tab w:val="num" w:pos="3600"/>
        </w:tabs>
        <w:ind w:left="3600" w:hanging="360"/>
      </w:pPr>
      <w:rPr>
        <w:rFonts w:ascii="Wingdings" w:hAnsi="Wingdings" w:hint="default"/>
      </w:rPr>
    </w:lvl>
    <w:lvl w:ilvl="5" w:tplc="D6946366" w:tentative="1">
      <w:start w:val="1"/>
      <w:numFmt w:val="bullet"/>
      <w:lvlText w:val=""/>
      <w:lvlJc w:val="left"/>
      <w:pPr>
        <w:tabs>
          <w:tab w:val="num" w:pos="4320"/>
        </w:tabs>
        <w:ind w:left="4320" w:hanging="360"/>
      </w:pPr>
      <w:rPr>
        <w:rFonts w:ascii="Wingdings" w:hAnsi="Wingdings" w:hint="default"/>
      </w:rPr>
    </w:lvl>
    <w:lvl w:ilvl="6" w:tplc="BE2AEE80" w:tentative="1">
      <w:start w:val="1"/>
      <w:numFmt w:val="bullet"/>
      <w:lvlText w:val=""/>
      <w:lvlJc w:val="left"/>
      <w:pPr>
        <w:tabs>
          <w:tab w:val="num" w:pos="5040"/>
        </w:tabs>
        <w:ind w:left="5040" w:hanging="360"/>
      </w:pPr>
      <w:rPr>
        <w:rFonts w:ascii="Wingdings" w:hAnsi="Wingdings" w:hint="default"/>
      </w:rPr>
    </w:lvl>
    <w:lvl w:ilvl="7" w:tplc="3DDA507C" w:tentative="1">
      <w:start w:val="1"/>
      <w:numFmt w:val="bullet"/>
      <w:lvlText w:val=""/>
      <w:lvlJc w:val="left"/>
      <w:pPr>
        <w:tabs>
          <w:tab w:val="num" w:pos="5760"/>
        </w:tabs>
        <w:ind w:left="5760" w:hanging="360"/>
      </w:pPr>
      <w:rPr>
        <w:rFonts w:ascii="Wingdings" w:hAnsi="Wingdings" w:hint="default"/>
      </w:rPr>
    </w:lvl>
    <w:lvl w:ilvl="8" w:tplc="3A4022F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535CF3"/>
    <w:multiLevelType w:val="hybridMultilevel"/>
    <w:tmpl w:val="23FCF0A2"/>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9E74C15"/>
    <w:multiLevelType w:val="hybridMultilevel"/>
    <w:tmpl w:val="05CA704E"/>
    <w:lvl w:ilvl="0" w:tplc="CCE64D5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AA0503"/>
    <w:multiLevelType w:val="hybridMultilevel"/>
    <w:tmpl w:val="46CA2C4E"/>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210912"/>
    <w:multiLevelType w:val="hybridMultilevel"/>
    <w:tmpl w:val="338AAF46"/>
    <w:lvl w:ilvl="0" w:tplc="280E22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347299"/>
    <w:multiLevelType w:val="hybridMultilevel"/>
    <w:tmpl w:val="61EE5590"/>
    <w:lvl w:ilvl="0" w:tplc="E696A5F2">
      <w:start w:val="1"/>
      <w:numFmt w:val="bullet"/>
      <w:lvlText w:val="•"/>
      <w:lvlJc w:val="left"/>
      <w:pPr>
        <w:tabs>
          <w:tab w:val="num" w:pos="720"/>
        </w:tabs>
        <w:ind w:left="720" w:hanging="360"/>
      </w:pPr>
      <w:rPr>
        <w:rFonts w:ascii="Arial" w:hAnsi="Arial" w:hint="default"/>
      </w:rPr>
    </w:lvl>
    <w:lvl w:ilvl="1" w:tplc="C8F02678" w:tentative="1">
      <w:start w:val="1"/>
      <w:numFmt w:val="bullet"/>
      <w:lvlText w:val="•"/>
      <w:lvlJc w:val="left"/>
      <w:pPr>
        <w:tabs>
          <w:tab w:val="num" w:pos="1440"/>
        </w:tabs>
        <w:ind w:left="1440" w:hanging="360"/>
      </w:pPr>
      <w:rPr>
        <w:rFonts w:ascii="Arial" w:hAnsi="Arial" w:hint="default"/>
      </w:rPr>
    </w:lvl>
    <w:lvl w:ilvl="2" w:tplc="55B0AF80">
      <w:start w:val="1"/>
      <w:numFmt w:val="bullet"/>
      <w:lvlText w:val="•"/>
      <w:lvlJc w:val="left"/>
      <w:pPr>
        <w:tabs>
          <w:tab w:val="num" w:pos="2160"/>
        </w:tabs>
        <w:ind w:left="2160" w:hanging="360"/>
      </w:pPr>
      <w:rPr>
        <w:rFonts w:ascii="Arial" w:hAnsi="Arial" w:hint="default"/>
      </w:rPr>
    </w:lvl>
    <w:lvl w:ilvl="3" w:tplc="5C442F42" w:tentative="1">
      <w:start w:val="1"/>
      <w:numFmt w:val="bullet"/>
      <w:lvlText w:val="•"/>
      <w:lvlJc w:val="left"/>
      <w:pPr>
        <w:tabs>
          <w:tab w:val="num" w:pos="2880"/>
        </w:tabs>
        <w:ind w:left="2880" w:hanging="360"/>
      </w:pPr>
      <w:rPr>
        <w:rFonts w:ascii="Arial" w:hAnsi="Arial" w:hint="default"/>
      </w:rPr>
    </w:lvl>
    <w:lvl w:ilvl="4" w:tplc="6D0271D4" w:tentative="1">
      <w:start w:val="1"/>
      <w:numFmt w:val="bullet"/>
      <w:lvlText w:val="•"/>
      <w:lvlJc w:val="left"/>
      <w:pPr>
        <w:tabs>
          <w:tab w:val="num" w:pos="3600"/>
        </w:tabs>
        <w:ind w:left="3600" w:hanging="360"/>
      </w:pPr>
      <w:rPr>
        <w:rFonts w:ascii="Arial" w:hAnsi="Arial" w:hint="default"/>
      </w:rPr>
    </w:lvl>
    <w:lvl w:ilvl="5" w:tplc="7056FA34" w:tentative="1">
      <w:start w:val="1"/>
      <w:numFmt w:val="bullet"/>
      <w:lvlText w:val="•"/>
      <w:lvlJc w:val="left"/>
      <w:pPr>
        <w:tabs>
          <w:tab w:val="num" w:pos="4320"/>
        </w:tabs>
        <w:ind w:left="4320" w:hanging="360"/>
      </w:pPr>
      <w:rPr>
        <w:rFonts w:ascii="Arial" w:hAnsi="Arial" w:hint="default"/>
      </w:rPr>
    </w:lvl>
    <w:lvl w:ilvl="6" w:tplc="1EA61BF4" w:tentative="1">
      <w:start w:val="1"/>
      <w:numFmt w:val="bullet"/>
      <w:lvlText w:val="•"/>
      <w:lvlJc w:val="left"/>
      <w:pPr>
        <w:tabs>
          <w:tab w:val="num" w:pos="5040"/>
        </w:tabs>
        <w:ind w:left="5040" w:hanging="360"/>
      </w:pPr>
      <w:rPr>
        <w:rFonts w:ascii="Arial" w:hAnsi="Arial" w:hint="default"/>
      </w:rPr>
    </w:lvl>
    <w:lvl w:ilvl="7" w:tplc="B1BAA8CC" w:tentative="1">
      <w:start w:val="1"/>
      <w:numFmt w:val="bullet"/>
      <w:lvlText w:val="•"/>
      <w:lvlJc w:val="left"/>
      <w:pPr>
        <w:tabs>
          <w:tab w:val="num" w:pos="5760"/>
        </w:tabs>
        <w:ind w:left="5760" w:hanging="360"/>
      </w:pPr>
      <w:rPr>
        <w:rFonts w:ascii="Arial" w:hAnsi="Arial" w:hint="default"/>
      </w:rPr>
    </w:lvl>
    <w:lvl w:ilvl="8" w:tplc="4E6A943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15178A"/>
    <w:multiLevelType w:val="hybridMultilevel"/>
    <w:tmpl w:val="5B30A14C"/>
    <w:lvl w:ilvl="0" w:tplc="CCE64D5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9E52E3"/>
    <w:multiLevelType w:val="hybridMultilevel"/>
    <w:tmpl w:val="1A7E9F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E60E5C"/>
    <w:multiLevelType w:val="hybridMultilevel"/>
    <w:tmpl w:val="0AC816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C624B6"/>
    <w:multiLevelType w:val="multilevel"/>
    <w:tmpl w:val="69C624B6"/>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360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632699"/>
    <w:multiLevelType w:val="hybridMultilevel"/>
    <w:tmpl w:val="0A3AA85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5"/>
  </w:num>
  <w:num w:numId="3">
    <w:abstractNumId w:val="11"/>
  </w:num>
  <w:num w:numId="4">
    <w:abstractNumId w:val="30"/>
  </w:num>
  <w:num w:numId="5">
    <w:abstractNumId w:val="23"/>
  </w:num>
  <w:num w:numId="6">
    <w:abstractNumId w:val="9"/>
  </w:num>
  <w:num w:numId="7">
    <w:abstractNumId w:val="32"/>
  </w:num>
  <w:num w:numId="8">
    <w:abstractNumId w:val="14"/>
  </w:num>
  <w:num w:numId="9">
    <w:abstractNumId w:val="4"/>
  </w:num>
  <w:num w:numId="10">
    <w:abstractNumId w:val="27"/>
  </w:num>
  <w:num w:numId="11">
    <w:abstractNumId w:val="15"/>
  </w:num>
  <w:num w:numId="12">
    <w:abstractNumId w:val="6"/>
  </w:num>
  <w:num w:numId="13">
    <w:abstractNumId w:val="3"/>
  </w:num>
  <w:num w:numId="14">
    <w:abstractNumId w:val="18"/>
  </w:num>
  <w:num w:numId="15">
    <w:abstractNumId w:val="25"/>
  </w:num>
  <w:num w:numId="16">
    <w:abstractNumId w:val="2"/>
  </w:num>
  <w:num w:numId="17">
    <w:abstractNumId w:val="1"/>
  </w:num>
  <w:num w:numId="18">
    <w:abstractNumId w:val="19"/>
  </w:num>
  <w:num w:numId="19">
    <w:abstractNumId w:val="8"/>
  </w:num>
  <w:num w:numId="20">
    <w:abstractNumId w:val="21"/>
  </w:num>
  <w:num w:numId="21">
    <w:abstractNumId w:val="0"/>
  </w:num>
  <w:num w:numId="22">
    <w:abstractNumId w:val="10"/>
  </w:num>
  <w:num w:numId="23">
    <w:abstractNumId w:val="29"/>
  </w:num>
  <w:num w:numId="2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8"/>
  </w:num>
  <w:num w:numId="27">
    <w:abstractNumId w:val="31"/>
  </w:num>
  <w:num w:numId="28">
    <w:abstractNumId w:val="12"/>
  </w:num>
  <w:num w:numId="29">
    <w:abstractNumId w:val="13"/>
  </w:num>
  <w:num w:numId="30">
    <w:abstractNumId w:val="20"/>
  </w:num>
  <w:num w:numId="31">
    <w:abstractNumId w:val="26"/>
  </w:num>
  <w:num w:numId="32">
    <w:abstractNumId w:val="16"/>
  </w:num>
  <w:num w:numId="33">
    <w:abstractNumId w:val="2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753"/>
    <w:rsid w:val="000203A2"/>
    <w:rsid w:val="00027161"/>
    <w:rsid w:val="000334F1"/>
    <w:rsid w:val="000361F0"/>
    <w:rsid w:val="00040BB7"/>
    <w:rsid w:val="00046D0A"/>
    <w:rsid w:val="0004777F"/>
    <w:rsid w:val="00050AEC"/>
    <w:rsid w:val="0005424E"/>
    <w:rsid w:val="00056ED0"/>
    <w:rsid w:val="00060203"/>
    <w:rsid w:val="00060724"/>
    <w:rsid w:val="0006305E"/>
    <w:rsid w:val="00063BD3"/>
    <w:rsid w:val="000705BC"/>
    <w:rsid w:val="00071D52"/>
    <w:rsid w:val="00073D1C"/>
    <w:rsid w:val="00073D4B"/>
    <w:rsid w:val="0007449E"/>
    <w:rsid w:val="00076347"/>
    <w:rsid w:val="00080986"/>
    <w:rsid w:val="00081250"/>
    <w:rsid w:val="000879DF"/>
    <w:rsid w:val="000A03F8"/>
    <w:rsid w:val="000A3DD8"/>
    <w:rsid w:val="000B112D"/>
    <w:rsid w:val="000B381F"/>
    <w:rsid w:val="000B44EC"/>
    <w:rsid w:val="000C726B"/>
    <w:rsid w:val="000D13B8"/>
    <w:rsid w:val="000D4868"/>
    <w:rsid w:val="000E0F1D"/>
    <w:rsid w:val="000E5135"/>
    <w:rsid w:val="000E543F"/>
    <w:rsid w:val="000E544D"/>
    <w:rsid w:val="000E5DE9"/>
    <w:rsid w:val="000E6267"/>
    <w:rsid w:val="000F09D9"/>
    <w:rsid w:val="000F179D"/>
    <w:rsid w:val="000F2383"/>
    <w:rsid w:val="000F5646"/>
    <w:rsid w:val="000F6D01"/>
    <w:rsid w:val="000F7C09"/>
    <w:rsid w:val="00103D11"/>
    <w:rsid w:val="0010537E"/>
    <w:rsid w:val="00107625"/>
    <w:rsid w:val="00107D39"/>
    <w:rsid w:val="001163D3"/>
    <w:rsid w:val="00123DC1"/>
    <w:rsid w:val="0012483A"/>
    <w:rsid w:val="0012660C"/>
    <w:rsid w:val="00127E13"/>
    <w:rsid w:val="00130771"/>
    <w:rsid w:val="001353D8"/>
    <w:rsid w:val="00141B9C"/>
    <w:rsid w:val="001436E5"/>
    <w:rsid w:val="0015087C"/>
    <w:rsid w:val="00152FCF"/>
    <w:rsid w:val="001558E3"/>
    <w:rsid w:val="00160A76"/>
    <w:rsid w:val="00160C06"/>
    <w:rsid w:val="001611E7"/>
    <w:rsid w:val="00165C4B"/>
    <w:rsid w:val="00166E18"/>
    <w:rsid w:val="00167396"/>
    <w:rsid w:val="00172DF8"/>
    <w:rsid w:val="00185990"/>
    <w:rsid w:val="001911FC"/>
    <w:rsid w:val="00194499"/>
    <w:rsid w:val="001947AC"/>
    <w:rsid w:val="001A3605"/>
    <w:rsid w:val="001A4CC8"/>
    <w:rsid w:val="001A56EB"/>
    <w:rsid w:val="001A5AE7"/>
    <w:rsid w:val="001A5FCE"/>
    <w:rsid w:val="001B0226"/>
    <w:rsid w:val="001B54F1"/>
    <w:rsid w:val="001C0B60"/>
    <w:rsid w:val="001C0CB3"/>
    <w:rsid w:val="001C1B2A"/>
    <w:rsid w:val="001C32F8"/>
    <w:rsid w:val="001C435C"/>
    <w:rsid w:val="001D2E48"/>
    <w:rsid w:val="001D3F74"/>
    <w:rsid w:val="001D530B"/>
    <w:rsid w:val="001E3647"/>
    <w:rsid w:val="001E71CE"/>
    <w:rsid w:val="001E7F49"/>
    <w:rsid w:val="001F076A"/>
    <w:rsid w:val="002041ED"/>
    <w:rsid w:val="00206843"/>
    <w:rsid w:val="00213215"/>
    <w:rsid w:val="00214D6C"/>
    <w:rsid w:val="002214E7"/>
    <w:rsid w:val="00226572"/>
    <w:rsid w:val="00231208"/>
    <w:rsid w:val="00231ADC"/>
    <w:rsid w:val="0023681B"/>
    <w:rsid w:val="00237375"/>
    <w:rsid w:val="00244498"/>
    <w:rsid w:val="002447C3"/>
    <w:rsid w:val="0025059D"/>
    <w:rsid w:val="002521E0"/>
    <w:rsid w:val="00256313"/>
    <w:rsid w:val="00262826"/>
    <w:rsid w:val="00264130"/>
    <w:rsid w:val="00270896"/>
    <w:rsid w:val="00273C24"/>
    <w:rsid w:val="002755CB"/>
    <w:rsid w:val="00280F26"/>
    <w:rsid w:val="0028325D"/>
    <w:rsid w:val="00286275"/>
    <w:rsid w:val="00287933"/>
    <w:rsid w:val="00294C53"/>
    <w:rsid w:val="0029693C"/>
    <w:rsid w:val="002978EE"/>
    <w:rsid w:val="002A102C"/>
    <w:rsid w:val="002A2E05"/>
    <w:rsid w:val="002A5DEC"/>
    <w:rsid w:val="002A6895"/>
    <w:rsid w:val="002C2DD1"/>
    <w:rsid w:val="002C3AF9"/>
    <w:rsid w:val="002C3F75"/>
    <w:rsid w:val="002D2CA5"/>
    <w:rsid w:val="002D622D"/>
    <w:rsid w:val="002D6F7E"/>
    <w:rsid w:val="002E0639"/>
    <w:rsid w:val="002E1185"/>
    <w:rsid w:val="002E2AC2"/>
    <w:rsid w:val="002E55F3"/>
    <w:rsid w:val="002F2C9D"/>
    <w:rsid w:val="002F5594"/>
    <w:rsid w:val="002F6DB3"/>
    <w:rsid w:val="002F7DEA"/>
    <w:rsid w:val="0030297D"/>
    <w:rsid w:val="003032CF"/>
    <w:rsid w:val="0030696A"/>
    <w:rsid w:val="00312211"/>
    <w:rsid w:val="00313A36"/>
    <w:rsid w:val="00317B64"/>
    <w:rsid w:val="00323E0F"/>
    <w:rsid w:val="00325766"/>
    <w:rsid w:val="0032675C"/>
    <w:rsid w:val="003413A5"/>
    <w:rsid w:val="0034568F"/>
    <w:rsid w:val="00345C64"/>
    <w:rsid w:val="0034601E"/>
    <w:rsid w:val="003468F7"/>
    <w:rsid w:val="00346D47"/>
    <w:rsid w:val="00350E5B"/>
    <w:rsid w:val="003666CD"/>
    <w:rsid w:val="00375752"/>
    <w:rsid w:val="003770BE"/>
    <w:rsid w:val="00386BA4"/>
    <w:rsid w:val="00392B8E"/>
    <w:rsid w:val="00394295"/>
    <w:rsid w:val="0039731E"/>
    <w:rsid w:val="003A16F5"/>
    <w:rsid w:val="003A5297"/>
    <w:rsid w:val="003B2C50"/>
    <w:rsid w:val="003B6937"/>
    <w:rsid w:val="003C0551"/>
    <w:rsid w:val="003C3CD5"/>
    <w:rsid w:val="003C54A0"/>
    <w:rsid w:val="003D0528"/>
    <w:rsid w:val="003D3AFC"/>
    <w:rsid w:val="003D692C"/>
    <w:rsid w:val="003D6CBE"/>
    <w:rsid w:val="003E5666"/>
    <w:rsid w:val="003F3013"/>
    <w:rsid w:val="003F41BD"/>
    <w:rsid w:val="003F5006"/>
    <w:rsid w:val="004037A9"/>
    <w:rsid w:val="00404E22"/>
    <w:rsid w:val="00405686"/>
    <w:rsid w:val="0041752A"/>
    <w:rsid w:val="00424D4D"/>
    <w:rsid w:val="004300B3"/>
    <w:rsid w:val="00431603"/>
    <w:rsid w:val="0043450E"/>
    <w:rsid w:val="004375AE"/>
    <w:rsid w:val="004453C7"/>
    <w:rsid w:val="00445C9D"/>
    <w:rsid w:val="00446785"/>
    <w:rsid w:val="004524EE"/>
    <w:rsid w:val="004532DE"/>
    <w:rsid w:val="00454E4D"/>
    <w:rsid w:val="00460311"/>
    <w:rsid w:val="004640A6"/>
    <w:rsid w:val="0046420B"/>
    <w:rsid w:val="004672DA"/>
    <w:rsid w:val="00470B8F"/>
    <w:rsid w:val="004712FF"/>
    <w:rsid w:val="00471D96"/>
    <w:rsid w:val="00474649"/>
    <w:rsid w:val="0047717A"/>
    <w:rsid w:val="00482596"/>
    <w:rsid w:val="00482E48"/>
    <w:rsid w:val="00485107"/>
    <w:rsid w:val="004A4ED7"/>
    <w:rsid w:val="004A52D3"/>
    <w:rsid w:val="004A59D7"/>
    <w:rsid w:val="004B12DD"/>
    <w:rsid w:val="004B29D9"/>
    <w:rsid w:val="004B38F5"/>
    <w:rsid w:val="004B7C59"/>
    <w:rsid w:val="004C7672"/>
    <w:rsid w:val="004E2D1C"/>
    <w:rsid w:val="004E5645"/>
    <w:rsid w:val="004E5773"/>
    <w:rsid w:val="004E781B"/>
    <w:rsid w:val="004F4633"/>
    <w:rsid w:val="004F65C2"/>
    <w:rsid w:val="00505915"/>
    <w:rsid w:val="00510210"/>
    <w:rsid w:val="005118D7"/>
    <w:rsid w:val="00512073"/>
    <w:rsid w:val="00514B7F"/>
    <w:rsid w:val="0052270D"/>
    <w:rsid w:val="0052528D"/>
    <w:rsid w:val="005262DC"/>
    <w:rsid w:val="005264A4"/>
    <w:rsid w:val="0053469F"/>
    <w:rsid w:val="00536406"/>
    <w:rsid w:val="00537BC4"/>
    <w:rsid w:val="00540DCC"/>
    <w:rsid w:val="0054106C"/>
    <w:rsid w:val="00550E4A"/>
    <w:rsid w:val="005530F6"/>
    <w:rsid w:val="00563B5C"/>
    <w:rsid w:val="00564F17"/>
    <w:rsid w:val="00564F1C"/>
    <w:rsid w:val="00567067"/>
    <w:rsid w:val="00570C66"/>
    <w:rsid w:val="00574A70"/>
    <w:rsid w:val="005832B6"/>
    <w:rsid w:val="005861E3"/>
    <w:rsid w:val="005909C0"/>
    <w:rsid w:val="00596516"/>
    <w:rsid w:val="00597969"/>
    <w:rsid w:val="005A165F"/>
    <w:rsid w:val="005A7059"/>
    <w:rsid w:val="005B58C8"/>
    <w:rsid w:val="005B5BDD"/>
    <w:rsid w:val="005C486F"/>
    <w:rsid w:val="005D484B"/>
    <w:rsid w:val="005E2598"/>
    <w:rsid w:val="005E5C88"/>
    <w:rsid w:val="005E733F"/>
    <w:rsid w:val="005F2E49"/>
    <w:rsid w:val="005F7983"/>
    <w:rsid w:val="0060177C"/>
    <w:rsid w:val="006017CF"/>
    <w:rsid w:val="00602444"/>
    <w:rsid w:val="00603936"/>
    <w:rsid w:val="0060777E"/>
    <w:rsid w:val="00613873"/>
    <w:rsid w:val="00616300"/>
    <w:rsid w:val="006175C1"/>
    <w:rsid w:val="006252BC"/>
    <w:rsid w:val="00627B42"/>
    <w:rsid w:val="00630F19"/>
    <w:rsid w:val="0063441E"/>
    <w:rsid w:val="0063600A"/>
    <w:rsid w:val="006360FB"/>
    <w:rsid w:val="00637F5D"/>
    <w:rsid w:val="00640890"/>
    <w:rsid w:val="00640AE3"/>
    <w:rsid w:val="00640F21"/>
    <w:rsid w:val="00653029"/>
    <w:rsid w:val="00653ECC"/>
    <w:rsid w:val="006561B0"/>
    <w:rsid w:val="00657622"/>
    <w:rsid w:val="006601D8"/>
    <w:rsid w:val="00660C55"/>
    <w:rsid w:val="0067400B"/>
    <w:rsid w:val="00676AD1"/>
    <w:rsid w:val="00686D21"/>
    <w:rsid w:val="00694374"/>
    <w:rsid w:val="00694501"/>
    <w:rsid w:val="006A009B"/>
    <w:rsid w:val="006A4F7C"/>
    <w:rsid w:val="006A59FD"/>
    <w:rsid w:val="006B511A"/>
    <w:rsid w:val="006B6CDC"/>
    <w:rsid w:val="006B7298"/>
    <w:rsid w:val="006B7BD0"/>
    <w:rsid w:val="006B7EF1"/>
    <w:rsid w:val="006C0B87"/>
    <w:rsid w:val="006D625F"/>
    <w:rsid w:val="006E0DA5"/>
    <w:rsid w:val="006E2C3E"/>
    <w:rsid w:val="006E4420"/>
    <w:rsid w:val="006E4C17"/>
    <w:rsid w:val="006E568D"/>
    <w:rsid w:val="006F0B7B"/>
    <w:rsid w:val="006F1A6F"/>
    <w:rsid w:val="00700ADE"/>
    <w:rsid w:val="00701A74"/>
    <w:rsid w:val="007066C7"/>
    <w:rsid w:val="00711D38"/>
    <w:rsid w:val="00712E55"/>
    <w:rsid w:val="007146D5"/>
    <w:rsid w:val="00714FF7"/>
    <w:rsid w:val="007157AD"/>
    <w:rsid w:val="007169AB"/>
    <w:rsid w:val="0072113E"/>
    <w:rsid w:val="0072339F"/>
    <w:rsid w:val="007254EF"/>
    <w:rsid w:val="0072725D"/>
    <w:rsid w:val="007310C4"/>
    <w:rsid w:val="00731A45"/>
    <w:rsid w:val="007353BD"/>
    <w:rsid w:val="00736FAF"/>
    <w:rsid w:val="007378D0"/>
    <w:rsid w:val="00743371"/>
    <w:rsid w:val="00745081"/>
    <w:rsid w:val="00751927"/>
    <w:rsid w:val="0075654F"/>
    <w:rsid w:val="0076120E"/>
    <w:rsid w:val="0076180F"/>
    <w:rsid w:val="00761CE5"/>
    <w:rsid w:val="007651F6"/>
    <w:rsid w:val="00765398"/>
    <w:rsid w:val="0076677F"/>
    <w:rsid w:val="0077055C"/>
    <w:rsid w:val="007707F7"/>
    <w:rsid w:val="0077188F"/>
    <w:rsid w:val="0077345F"/>
    <w:rsid w:val="00775C27"/>
    <w:rsid w:val="0077605A"/>
    <w:rsid w:val="00793D04"/>
    <w:rsid w:val="00795457"/>
    <w:rsid w:val="00796C0F"/>
    <w:rsid w:val="007A41F3"/>
    <w:rsid w:val="007B0F9B"/>
    <w:rsid w:val="007B1E39"/>
    <w:rsid w:val="007B272F"/>
    <w:rsid w:val="007B3884"/>
    <w:rsid w:val="007C06E7"/>
    <w:rsid w:val="007C3270"/>
    <w:rsid w:val="007C3E13"/>
    <w:rsid w:val="007C5576"/>
    <w:rsid w:val="007C7C51"/>
    <w:rsid w:val="007D0D52"/>
    <w:rsid w:val="007D3CEB"/>
    <w:rsid w:val="007D6C8A"/>
    <w:rsid w:val="007E3969"/>
    <w:rsid w:val="007E715F"/>
    <w:rsid w:val="007F0F5A"/>
    <w:rsid w:val="007F3783"/>
    <w:rsid w:val="007F5019"/>
    <w:rsid w:val="007F5426"/>
    <w:rsid w:val="007F545E"/>
    <w:rsid w:val="007F6E47"/>
    <w:rsid w:val="008010AA"/>
    <w:rsid w:val="008010EC"/>
    <w:rsid w:val="0080303C"/>
    <w:rsid w:val="00803F1F"/>
    <w:rsid w:val="00811FF3"/>
    <w:rsid w:val="00812038"/>
    <w:rsid w:val="00812FF8"/>
    <w:rsid w:val="0081305F"/>
    <w:rsid w:val="00816082"/>
    <w:rsid w:val="0081716B"/>
    <w:rsid w:val="00821525"/>
    <w:rsid w:val="008256BE"/>
    <w:rsid w:val="0082757A"/>
    <w:rsid w:val="00832573"/>
    <w:rsid w:val="00833B32"/>
    <w:rsid w:val="00843A97"/>
    <w:rsid w:val="00844320"/>
    <w:rsid w:val="008513D8"/>
    <w:rsid w:val="00851DB3"/>
    <w:rsid w:val="008542F4"/>
    <w:rsid w:val="00857E9B"/>
    <w:rsid w:val="00864571"/>
    <w:rsid w:val="00881E3F"/>
    <w:rsid w:val="00883B64"/>
    <w:rsid w:val="0088780A"/>
    <w:rsid w:val="00890D4F"/>
    <w:rsid w:val="00897E90"/>
    <w:rsid w:val="008A1C24"/>
    <w:rsid w:val="008A22E9"/>
    <w:rsid w:val="008B3435"/>
    <w:rsid w:val="008B63B9"/>
    <w:rsid w:val="008C0C6A"/>
    <w:rsid w:val="008C1C76"/>
    <w:rsid w:val="008C286C"/>
    <w:rsid w:val="008D531F"/>
    <w:rsid w:val="008E022E"/>
    <w:rsid w:val="008E2DDC"/>
    <w:rsid w:val="008E308A"/>
    <w:rsid w:val="008E5555"/>
    <w:rsid w:val="008F30EA"/>
    <w:rsid w:val="009018D0"/>
    <w:rsid w:val="009026CA"/>
    <w:rsid w:val="00903091"/>
    <w:rsid w:val="00911962"/>
    <w:rsid w:val="00913431"/>
    <w:rsid w:val="00923CF2"/>
    <w:rsid w:val="00923EA8"/>
    <w:rsid w:val="0092417C"/>
    <w:rsid w:val="009256B0"/>
    <w:rsid w:val="00927980"/>
    <w:rsid w:val="00936F90"/>
    <w:rsid w:val="0093778D"/>
    <w:rsid w:val="00937B61"/>
    <w:rsid w:val="009439E0"/>
    <w:rsid w:val="00945663"/>
    <w:rsid w:val="00952CDD"/>
    <w:rsid w:val="009560BD"/>
    <w:rsid w:val="00956B9B"/>
    <w:rsid w:val="00957A63"/>
    <w:rsid w:val="00961B70"/>
    <w:rsid w:val="009637C3"/>
    <w:rsid w:val="00963825"/>
    <w:rsid w:val="009652D7"/>
    <w:rsid w:val="00965F4D"/>
    <w:rsid w:val="0096761A"/>
    <w:rsid w:val="00970C7C"/>
    <w:rsid w:val="0097154C"/>
    <w:rsid w:val="0097252D"/>
    <w:rsid w:val="009804D9"/>
    <w:rsid w:val="00985377"/>
    <w:rsid w:val="009A5DBF"/>
    <w:rsid w:val="009C1D47"/>
    <w:rsid w:val="009C1F53"/>
    <w:rsid w:val="009D00AE"/>
    <w:rsid w:val="009E5DCB"/>
    <w:rsid w:val="009F0A80"/>
    <w:rsid w:val="009F51E4"/>
    <w:rsid w:val="009F7122"/>
    <w:rsid w:val="00A026B8"/>
    <w:rsid w:val="00A06D0C"/>
    <w:rsid w:val="00A102F3"/>
    <w:rsid w:val="00A15E8E"/>
    <w:rsid w:val="00A162ED"/>
    <w:rsid w:val="00A21479"/>
    <w:rsid w:val="00A24DA8"/>
    <w:rsid w:val="00A25CF9"/>
    <w:rsid w:val="00A30D41"/>
    <w:rsid w:val="00A345CB"/>
    <w:rsid w:val="00A365FA"/>
    <w:rsid w:val="00A375C5"/>
    <w:rsid w:val="00A52265"/>
    <w:rsid w:val="00A5413C"/>
    <w:rsid w:val="00A60B3D"/>
    <w:rsid w:val="00A657C3"/>
    <w:rsid w:val="00A67CD0"/>
    <w:rsid w:val="00A67D20"/>
    <w:rsid w:val="00A71550"/>
    <w:rsid w:val="00A7171F"/>
    <w:rsid w:val="00A74CF6"/>
    <w:rsid w:val="00A8136C"/>
    <w:rsid w:val="00A85EF2"/>
    <w:rsid w:val="00A86846"/>
    <w:rsid w:val="00A96528"/>
    <w:rsid w:val="00A96F14"/>
    <w:rsid w:val="00A970F1"/>
    <w:rsid w:val="00A97497"/>
    <w:rsid w:val="00AA0963"/>
    <w:rsid w:val="00AA4D53"/>
    <w:rsid w:val="00AC093F"/>
    <w:rsid w:val="00AC1B41"/>
    <w:rsid w:val="00AC5FAF"/>
    <w:rsid w:val="00AC7C8B"/>
    <w:rsid w:val="00AE2607"/>
    <w:rsid w:val="00AE5060"/>
    <w:rsid w:val="00AE7F26"/>
    <w:rsid w:val="00AF7A5D"/>
    <w:rsid w:val="00B00695"/>
    <w:rsid w:val="00B103AF"/>
    <w:rsid w:val="00B17777"/>
    <w:rsid w:val="00B17888"/>
    <w:rsid w:val="00B2428A"/>
    <w:rsid w:val="00B36121"/>
    <w:rsid w:val="00B36D2B"/>
    <w:rsid w:val="00B37B8F"/>
    <w:rsid w:val="00B40FFB"/>
    <w:rsid w:val="00B42195"/>
    <w:rsid w:val="00B45A23"/>
    <w:rsid w:val="00B51883"/>
    <w:rsid w:val="00B52D20"/>
    <w:rsid w:val="00B557F2"/>
    <w:rsid w:val="00B63BD6"/>
    <w:rsid w:val="00B674C6"/>
    <w:rsid w:val="00B71065"/>
    <w:rsid w:val="00B73EE7"/>
    <w:rsid w:val="00B80C39"/>
    <w:rsid w:val="00B8503F"/>
    <w:rsid w:val="00B85F6D"/>
    <w:rsid w:val="00B934AF"/>
    <w:rsid w:val="00B9575A"/>
    <w:rsid w:val="00BA01F4"/>
    <w:rsid w:val="00BA17F7"/>
    <w:rsid w:val="00BA1B66"/>
    <w:rsid w:val="00BA2189"/>
    <w:rsid w:val="00BA2F1D"/>
    <w:rsid w:val="00BA3058"/>
    <w:rsid w:val="00BA5D51"/>
    <w:rsid w:val="00BA6EF5"/>
    <w:rsid w:val="00BB103B"/>
    <w:rsid w:val="00BB3DCA"/>
    <w:rsid w:val="00BB6699"/>
    <w:rsid w:val="00BB723F"/>
    <w:rsid w:val="00BC1418"/>
    <w:rsid w:val="00BC280D"/>
    <w:rsid w:val="00BC34C0"/>
    <w:rsid w:val="00BC3500"/>
    <w:rsid w:val="00BC41A2"/>
    <w:rsid w:val="00BC67D0"/>
    <w:rsid w:val="00BC7306"/>
    <w:rsid w:val="00BD6543"/>
    <w:rsid w:val="00BD7181"/>
    <w:rsid w:val="00BD7595"/>
    <w:rsid w:val="00BE67A1"/>
    <w:rsid w:val="00BF0013"/>
    <w:rsid w:val="00C010CA"/>
    <w:rsid w:val="00C01C18"/>
    <w:rsid w:val="00C02063"/>
    <w:rsid w:val="00C02620"/>
    <w:rsid w:val="00C03624"/>
    <w:rsid w:val="00C05436"/>
    <w:rsid w:val="00C14975"/>
    <w:rsid w:val="00C1507B"/>
    <w:rsid w:val="00C15848"/>
    <w:rsid w:val="00C16A5A"/>
    <w:rsid w:val="00C3728A"/>
    <w:rsid w:val="00C4206A"/>
    <w:rsid w:val="00C43A03"/>
    <w:rsid w:val="00C45BFC"/>
    <w:rsid w:val="00C51CB9"/>
    <w:rsid w:val="00C538B9"/>
    <w:rsid w:val="00C56287"/>
    <w:rsid w:val="00C56EC1"/>
    <w:rsid w:val="00C57685"/>
    <w:rsid w:val="00C57BD1"/>
    <w:rsid w:val="00C63BE5"/>
    <w:rsid w:val="00C70904"/>
    <w:rsid w:val="00C70D00"/>
    <w:rsid w:val="00C827FB"/>
    <w:rsid w:val="00C84724"/>
    <w:rsid w:val="00C848FF"/>
    <w:rsid w:val="00C87066"/>
    <w:rsid w:val="00C9193C"/>
    <w:rsid w:val="00C93F46"/>
    <w:rsid w:val="00CB502B"/>
    <w:rsid w:val="00CC0995"/>
    <w:rsid w:val="00CC3816"/>
    <w:rsid w:val="00CC6601"/>
    <w:rsid w:val="00CC67B4"/>
    <w:rsid w:val="00CD33B9"/>
    <w:rsid w:val="00CD53B2"/>
    <w:rsid w:val="00CD5BB0"/>
    <w:rsid w:val="00CD7F21"/>
    <w:rsid w:val="00CE06CD"/>
    <w:rsid w:val="00CE4120"/>
    <w:rsid w:val="00CE45E4"/>
    <w:rsid w:val="00CE6FFA"/>
    <w:rsid w:val="00CE71FB"/>
    <w:rsid w:val="00CF2AFA"/>
    <w:rsid w:val="00CF3FE2"/>
    <w:rsid w:val="00CF4322"/>
    <w:rsid w:val="00CF4EC6"/>
    <w:rsid w:val="00D03270"/>
    <w:rsid w:val="00D104C8"/>
    <w:rsid w:val="00D14165"/>
    <w:rsid w:val="00D14CC4"/>
    <w:rsid w:val="00D170BF"/>
    <w:rsid w:val="00D20119"/>
    <w:rsid w:val="00D2187F"/>
    <w:rsid w:val="00D24061"/>
    <w:rsid w:val="00D2461D"/>
    <w:rsid w:val="00D27467"/>
    <w:rsid w:val="00D342DD"/>
    <w:rsid w:val="00D360BE"/>
    <w:rsid w:val="00D41F61"/>
    <w:rsid w:val="00D45D63"/>
    <w:rsid w:val="00D46C6B"/>
    <w:rsid w:val="00D474EC"/>
    <w:rsid w:val="00D71E2C"/>
    <w:rsid w:val="00D81E09"/>
    <w:rsid w:val="00D847B0"/>
    <w:rsid w:val="00D85CE7"/>
    <w:rsid w:val="00D90501"/>
    <w:rsid w:val="00D926DD"/>
    <w:rsid w:val="00D9609D"/>
    <w:rsid w:val="00D97911"/>
    <w:rsid w:val="00D97C71"/>
    <w:rsid w:val="00D97D3A"/>
    <w:rsid w:val="00DA2649"/>
    <w:rsid w:val="00DA299C"/>
    <w:rsid w:val="00DA3A3E"/>
    <w:rsid w:val="00DA6513"/>
    <w:rsid w:val="00DB47C0"/>
    <w:rsid w:val="00DB4D36"/>
    <w:rsid w:val="00DD4355"/>
    <w:rsid w:val="00DD4687"/>
    <w:rsid w:val="00DD49F4"/>
    <w:rsid w:val="00DE2A83"/>
    <w:rsid w:val="00DF1120"/>
    <w:rsid w:val="00DF1F35"/>
    <w:rsid w:val="00E058A2"/>
    <w:rsid w:val="00E12ED4"/>
    <w:rsid w:val="00E2449C"/>
    <w:rsid w:val="00E30C2A"/>
    <w:rsid w:val="00E34E17"/>
    <w:rsid w:val="00E37C6E"/>
    <w:rsid w:val="00E43DC2"/>
    <w:rsid w:val="00E5411E"/>
    <w:rsid w:val="00E54BF4"/>
    <w:rsid w:val="00E54DEF"/>
    <w:rsid w:val="00E61557"/>
    <w:rsid w:val="00E62BB4"/>
    <w:rsid w:val="00E646D4"/>
    <w:rsid w:val="00E710E5"/>
    <w:rsid w:val="00E73A62"/>
    <w:rsid w:val="00E74B3F"/>
    <w:rsid w:val="00E76A8C"/>
    <w:rsid w:val="00E82C87"/>
    <w:rsid w:val="00E8452B"/>
    <w:rsid w:val="00E8600B"/>
    <w:rsid w:val="00E879DC"/>
    <w:rsid w:val="00E95452"/>
    <w:rsid w:val="00E976B1"/>
    <w:rsid w:val="00EA1F0A"/>
    <w:rsid w:val="00EA2522"/>
    <w:rsid w:val="00EB4D8A"/>
    <w:rsid w:val="00EC0340"/>
    <w:rsid w:val="00EC1484"/>
    <w:rsid w:val="00EC40F8"/>
    <w:rsid w:val="00EC4146"/>
    <w:rsid w:val="00EC48EC"/>
    <w:rsid w:val="00ED3432"/>
    <w:rsid w:val="00EE111B"/>
    <w:rsid w:val="00EE51FB"/>
    <w:rsid w:val="00EE7652"/>
    <w:rsid w:val="00EF6083"/>
    <w:rsid w:val="00EF6998"/>
    <w:rsid w:val="00EF6E05"/>
    <w:rsid w:val="00F0467E"/>
    <w:rsid w:val="00F06CA8"/>
    <w:rsid w:val="00F109D6"/>
    <w:rsid w:val="00F128CF"/>
    <w:rsid w:val="00F15191"/>
    <w:rsid w:val="00F15353"/>
    <w:rsid w:val="00F22927"/>
    <w:rsid w:val="00F24AC6"/>
    <w:rsid w:val="00F255CC"/>
    <w:rsid w:val="00F26B75"/>
    <w:rsid w:val="00F35400"/>
    <w:rsid w:val="00F35F71"/>
    <w:rsid w:val="00F4480D"/>
    <w:rsid w:val="00F50636"/>
    <w:rsid w:val="00F5179D"/>
    <w:rsid w:val="00F51CA2"/>
    <w:rsid w:val="00F601F4"/>
    <w:rsid w:val="00F6344B"/>
    <w:rsid w:val="00F67116"/>
    <w:rsid w:val="00F71824"/>
    <w:rsid w:val="00F71C01"/>
    <w:rsid w:val="00F80FB0"/>
    <w:rsid w:val="00F85CF9"/>
    <w:rsid w:val="00F869AB"/>
    <w:rsid w:val="00F90625"/>
    <w:rsid w:val="00F93015"/>
    <w:rsid w:val="00F95143"/>
    <w:rsid w:val="00FA0B5C"/>
    <w:rsid w:val="00FA0F5E"/>
    <w:rsid w:val="00FA4632"/>
    <w:rsid w:val="00FB0A50"/>
    <w:rsid w:val="00FB5D21"/>
    <w:rsid w:val="00FD03EB"/>
    <w:rsid w:val="00FD2D3D"/>
    <w:rsid w:val="00FE2E74"/>
    <w:rsid w:val="00FE49F9"/>
    <w:rsid w:val="00FE7252"/>
    <w:rsid w:val="00FE78EE"/>
    <w:rsid w:val="00FF0509"/>
    <w:rsid w:val="00FF373F"/>
    <w:rsid w:val="00FF3C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605A"/>
    <w:rPr>
      <w:rFonts w:ascii="Times New Roman" w:eastAsia="Times New Roman" w:hAnsi="Times New Roman" w:cs="Times New Roman"/>
      <w:kern w:val="0"/>
      <w:sz w:val="20"/>
      <w:szCs w:val="24"/>
      <w:lang w:eastAsia="en-US"/>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unhideWhenUsed/>
    <w:qFormat/>
    <w:rsid w:val="006A009B"/>
    <w:pPr>
      <w:keepNext/>
      <w:keepLines/>
      <w:spacing w:before="160" w:after="80"/>
      <w:outlineLvl w:val="1"/>
    </w:pPr>
    <w:rPr>
      <w:rFonts w:eastAsiaTheme="majorEastAsia"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6A009B"/>
    <w:rPr>
      <w:rFonts w:ascii="Times New Roman" w:eastAsiaTheme="majorEastAsia" w:hAnsi="Times New Roman" w:cstheme="majorBidi"/>
      <w:color w:val="000000" w:themeColor="text1"/>
      <w:sz w:val="28"/>
      <w:szCs w:val="28"/>
    </w:rPr>
  </w:style>
  <w:style w:type="character" w:customStyle="1" w:styleId="30">
    <w:name w:val="标题 3 字符"/>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목록단락"/>
    <w:basedOn w:val="a"/>
    <w:link w:val="aa"/>
    <w:uiPriority w:val="34"/>
    <w:qFormat/>
    <w:rsid w:val="006F1A6F"/>
    <w:pPr>
      <w:ind w:left="720"/>
      <w:contextualSpacing/>
    </w:pPr>
    <w:rPr>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iPriority w:val="99"/>
    <w:unhideWhenUsed/>
    <w:rsid w:val="00EA2522"/>
    <w:pPr>
      <w:tabs>
        <w:tab w:val="center" w:pos="4252"/>
        <w:tab w:val="right" w:pos="8504"/>
      </w:tabs>
      <w:snapToGrid w:val="0"/>
    </w:pPr>
    <w:rPr>
      <w14:ligatures w14:val="standardContextual"/>
    </w:rPr>
  </w:style>
  <w:style w:type="character" w:customStyle="1" w:styleId="af0">
    <w:name w:val="页眉 字符"/>
    <w:basedOn w:val="a0"/>
    <w:link w:val="af"/>
    <w:uiPriority w:val="99"/>
    <w:rsid w:val="00EA2522"/>
  </w:style>
  <w:style w:type="paragraph" w:styleId="af1">
    <w:name w:val="footer"/>
    <w:basedOn w:val="a"/>
    <w:link w:val="af2"/>
    <w:uiPriority w:val="99"/>
    <w:unhideWhenUsed/>
    <w:rsid w:val="00EA2522"/>
    <w:pPr>
      <w:tabs>
        <w:tab w:val="center" w:pos="4252"/>
        <w:tab w:val="right" w:pos="8504"/>
      </w:tabs>
      <w:snapToGrid w:val="0"/>
    </w:pPr>
    <w:rPr>
      <w14:ligatures w14:val="standardContextual"/>
    </w:rPr>
  </w:style>
  <w:style w:type="character" w:customStyle="1" w:styleId="af2">
    <w:name w:val="页脚 字符"/>
    <w:basedOn w:val="a0"/>
    <w:link w:val="af1"/>
    <w:uiPriority w:val="99"/>
    <w:rsid w:val="00EA2522"/>
  </w:style>
  <w:style w:type="table" w:styleId="af3">
    <w:name w:val="Table Grid"/>
    <w:basedOn w:val="a1"/>
    <w:uiPriority w:val="39"/>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4"/>
      </w:numPr>
      <w:spacing w:before="60"/>
    </w:pPr>
    <w:rPr>
      <w:rFonts w:ascii="Arial" w:eastAsia="MS Mincho" w:hAnsi="Arial"/>
      <w:b/>
      <w:lang w:eastAsia="en-GB"/>
    </w:rPr>
  </w:style>
  <w:style w:type="paragraph" w:customStyle="1" w:styleId="Doc-text2">
    <w:name w:val="Doc-text2"/>
    <w:basedOn w:val="a"/>
    <w:link w:val="Doc-text2Char"/>
    <w:qFormat/>
    <w:rsid w:val="00C16A5A"/>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C16A5A"/>
    <w:rPr>
      <w:rFonts w:ascii="Arial" w:eastAsia="MS Mincho" w:hAnsi="Arial" w:cs="Times New Roman"/>
      <w:kern w:val="0"/>
      <w:sz w:val="20"/>
      <w:szCs w:val="24"/>
      <w:lang w:val="en-GB" w:eastAsia="en-GB"/>
      <w14:ligatures w14:val="none"/>
    </w:rPr>
  </w:style>
  <w:style w:type="character" w:styleId="af5">
    <w:name w:val="annotation reference"/>
    <w:basedOn w:val="a0"/>
    <w:uiPriority w:val="99"/>
    <w:semiHidden/>
    <w:unhideWhenUsed/>
    <w:rsid w:val="00323E0F"/>
    <w:rPr>
      <w:sz w:val="21"/>
      <w:szCs w:val="21"/>
    </w:rPr>
  </w:style>
  <w:style w:type="paragraph" w:styleId="af6">
    <w:name w:val="annotation text"/>
    <w:basedOn w:val="a"/>
    <w:link w:val="af7"/>
    <w:uiPriority w:val="99"/>
    <w:unhideWhenUsed/>
    <w:rsid w:val="00323E0F"/>
  </w:style>
  <w:style w:type="character" w:customStyle="1" w:styleId="af7">
    <w:name w:val="批注文字 字符"/>
    <w:basedOn w:val="a0"/>
    <w:link w:val="af6"/>
    <w:uiPriority w:val="99"/>
    <w:rsid w:val="00323E0F"/>
    <w:rPr>
      <w:lang w:val="en-GB"/>
      <w14:ligatures w14:val="none"/>
    </w:rPr>
  </w:style>
  <w:style w:type="paragraph" w:styleId="af8">
    <w:name w:val="annotation subject"/>
    <w:basedOn w:val="af6"/>
    <w:next w:val="af6"/>
    <w:link w:val="af9"/>
    <w:uiPriority w:val="99"/>
    <w:semiHidden/>
    <w:unhideWhenUsed/>
    <w:rsid w:val="00323E0F"/>
    <w:rPr>
      <w:b/>
      <w:bCs/>
    </w:rPr>
  </w:style>
  <w:style w:type="character" w:customStyle="1" w:styleId="af9">
    <w:name w:val="批注主题 字符"/>
    <w:basedOn w:val="af7"/>
    <w:link w:val="af8"/>
    <w:uiPriority w:val="99"/>
    <w:semiHidden/>
    <w:rsid w:val="00323E0F"/>
    <w:rPr>
      <w:b/>
      <w:bCs/>
      <w:lang w:val="en-GB"/>
      <w14:ligatures w14:val="none"/>
    </w:rPr>
  </w:style>
  <w:style w:type="paragraph" w:styleId="afa">
    <w:name w:val="Body Text"/>
    <w:basedOn w:val="a"/>
    <w:link w:val="afb"/>
    <w:rsid w:val="001436E5"/>
    <w:pPr>
      <w:overflowPunct w:val="0"/>
      <w:autoSpaceDE w:val="0"/>
      <w:autoSpaceDN w:val="0"/>
      <w:adjustRightInd w:val="0"/>
      <w:spacing w:after="120"/>
      <w:textAlignment w:val="baseline"/>
    </w:pPr>
    <w:rPr>
      <w:rFonts w:ascii="Arial" w:hAnsi="Arial"/>
      <w:szCs w:val="20"/>
      <w:lang w:eastAsia="zh-CN"/>
    </w:rPr>
  </w:style>
  <w:style w:type="character" w:customStyle="1" w:styleId="afb">
    <w:name w:val="正文文本 字符"/>
    <w:basedOn w:val="a0"/>
    <w:link w:val="afa"/>
    <w:rsid w:val="001436E5"/>
    <w:rPr>
      <w:rFonts w:ascii="Arial" w:hAnsi="Arial" w:cs="Times New Roman"/>
      <w:kern w:val="0"/>
      <w:sz w:val="20"/>
      <w:szCs w:val="20"/>
      <w:lang w:val="en-GB" w:eastAsia="zh-CN"/>
      <w14:ligatures w14:val="none"/>
    </w:rPr>
  </w:style>
  <w:style w:type="character" w:customStyle="1" w:styleId="Proposal-HWChar">
    <w:name w:val="Proposal-HW Char"/>
    <w:basedOn w:val="a0"/>
    <w:link w:val="Proposal-HW"/>
    <w:locked/>
    <w:rsid w:val="00141B9C"/>
    <w:rPr>
      <w:rFonts w:ascii="Times New Roman" w:eastAsia="Times New Roman" w:hAnsi="Times New Roman" w:cs="Times New Roman"/>
      <w:b/>
      <w:lang w:val="en-GB" w:eastAsia="en-GB"/>
    </w:rPr>
  </w:style>
  <w:style w:type="paragraph" w:customStyle="1" w:styleId="Proposal-HW">
    <w:name w:val="Proposal-HW"/>
    <w:basedOn w:val="a"/>
    <w:link w:val="Proposal-HWChar"/>
    <w:qFormat/>
    <w:rsid w:val="00141B9C"/>
    <w:pPr>
      <w:overflowPunct w:val="0"/>
      <w:autoSpaceDE w:val="0"/>
      <w:autoSpaceDN w:val="0"/>
      <w:adjustRightInd w:val="0"/>
      <w:spacing w:after="180"/>
      <w:ind w:left="1132" w:hangingChars="564" w:hanging="1132"/>
    </w:pPr>
    <w:rPr>
      <w:b/>
      <w:lang w:eastAsia="en-GB"/>
      <w14:ligatures w14:val="standardContextual"/>
    </w:rPr>
  </w:style>
  <w:style w:type="paragraph" w:customStyle="1" w:styleId="B2">
    <w:name w:val="B2"/>
    <w:basedOn w:val="21"/>
    <w:link w:val="B2Char"/>
    <w:qFormat/>
    <w:rsid w:val="00A96F14"/>
    <w:pPr>
      <w:overflowPunct w:val="0"/>
      <w:autoSpaceDE w:val="0"/>
      <w:autoSpaceDN w:val="0"/>
      <w:adjustRightInd w:val="0"/>
      <w:spacing w:after="180"/>
      <w:ind w:leftChars="0" w:left="851" w:firstLineChars="0" w:hanging="284"/>
      <w:contextualSpacing w:val="0"/>
      <w:textAlignment w:val="baseline"/>
    </w:pPr>
    <w:rPr>
      <w:szCs w:val="20"/>
    </w:rPr>
  </w:style>
  <w:style w:type="character" w:customStyle="1" w:styleId="B2Char">
    <w:name w:val="B2 Char"/>
    <w:link w:val="B2"/>
    <w:qFormat/>
    <w:rsid w:val="00A96F14"/>
    <w:rPr>
      <w:rFonts w:ascii="Times New Roman" w:eastAsia="Times New Roman" w:hAnsi="Times New Roman" w:cs="Times New Roman"/>
      <w:kern w:val="0"/>
      <w:sz w:val="20"/>
      <w:szCs w:val="20"/>
      <w:lang w:val="en-GB"/>
      <w14:ligatures w14:val="none"/>
    </w:rPr>
  </w:style>
  <w:style w:type="paragraph" w:styleId="21">
    <w:name w:val="List 2"/>
    <w:basedOn w:val="a"/>
    <w:uiPriority w:val="99"/>
    <w:semiHidden/>
    <w:unhideWhenUsed/>
    <w:rsid w:val="00A96F14"/>
    <w:pPr>
      <w:ind w:leftChars="200" w:left="100" w:hangingChars="200" w:hanging="200"/>
      <w:contextualSpacing/>
    </w:pPr>
  </w:style>
  <w:style w:type="paragraph" w:customStyle="1" w:styleId="B3">
    <w:name w:val="B3"/>
    <w:basedOn w:val="31"/>
    <w:link w:val="B3Char"/>
    <w:qFormat/>
    <w:rsid w:val="00A96F14"/>
    <w:pPr>
      <w:overflowPunct w:val="0"/>
      <w:autoSpaceDE w:val="0"/>
      <w:autoSpaceDN w:val="0"/>
      <w:adjustRightInd w:val="0"/>
      <w:spacing w:after="180"/>
      <w:ind w:leftChars="0" w:left="1135" w:firstLineChars="0" w:hanging="284"/>
      <w:contextualSpacing w:val="0"/>
      <w:textAlignment w:val="baseline"/>
    </w:pPr>
    <w:rPr>
      <w:szCs w:val="20"/>
    </w:rPr>
  </w:style>
  <w:style w:type="character" w:customStyle="1" w:styleId="B3Char">
    <w:name w:val="B3 Char"/>
    <w:link w:val="B3"/>
    <w:qFormat/>
    <w:rsid w:val="00A96F14"/>
    <w:rPr>
      <w:rFonts w:ascii="Times New Roman" w:eastAsia="Times New Roman" w:hAnsi="Times New Roman" w:cs="Times New Roman"/>
      <w:kern w:val="0"/>
      <w:sz w:val="20"/>
      <w:szCs w:val="20"/>
      <w:lang w:val="en-GB"/>
      <w14:ligatures w14:val="none"/>
    </w:rPr>
  </w:style>
  <w:style w:type="paragraph" w:styleId="31">
    <w:name w:val="List 3"/>
    <w:basedOn w:val="a"/>
    <w:uiPriority w:val="99"/>
    <w:semiHidden/>
    <w:unhideWhenUsed/>
    <w:rsid w:val="00A96F14"/>
    <w:pPr>
      <w:ind w:leftChars="400" w:left="100" w:hangingChars="200" w:hanging="200"/>
      <w:contextualSpacing/>
    </w:pPr>
  </w:style>
  <w:style w:type="character" w:customStyle="1" w:styleId="aa">
    <w:name w:val="列表段落 字符"/>
    <w:aliases w:val="- Bullets 字符,목록 단락 字符,?? ?? 字符,????? 字符,????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9"/>
    <w:uiPriority w:val="34"/>
    <w:qFormat/>
    <w:locked/>
    <w:rsid w:val="007146D5"/>
  </w:style>
  <w:style w:type="paragraph" w:customStyle="1" w:styleId="Comments">
    <w:name w:val="Comments"/>
    <w:basedOn w:val="a"/>
    <w:link w:val="CommentsChar"/>
    <w:qFormat/>
    <w:rsid w:val="001F076A"/>
    <w:pPr>
      <w:spacing w:before="40"/>
    </w:pPr>
    <w:rPr>
      <w:rFonts w:ascii="Arial" w:eastAsia="MS Mincho" w:hAnsi="Arial"/>
      <w:i/>
      <w:noProof/>
      <w:sz w:val="18"/>
      <w:lang w:eastAsia="en-GB"/>
    </w:rPr>
  </w:style>
  <w:style w:type="character" w:customStyle="1" w:styleId="CommentsChar">
    <w:name w:val="Comments Char"/>
    <w:link w:val="Comments"/>
    <w:qFormat/>
    <w:rsid w:val="001F076A"/>
    <w:rPr>
      <w:rFonts w:ascii="Arial" w:eastAsia="MS Mincho" w:hAnsi="Arial" w:cs="Times New Roman"/>
      <w:i/>
      <w:noProof/>
      <w:kern w:val="0"/>
      <w:sz w:val="18"/>
      <w:szCs w:val="24"/>
      <w:lang w:val="en-GB" w:eastAsia="en-GB"/>
      <w14:ligatures w14:val="none"/>
    </w:rPr>
  </w:style>
  <w:style w:type="character" w:styleId="afc">
    <w:name w:val="Hyperlink"/>
    <w:rsid w:val="00881E3F"/>
    <w:rPr>
      <w:color w:val="0000FF"/>
      <w:u w:val="single"/>
    </w:rPr>
  </w:style>
  <w:style w:type="character" w:customStyle="1" w:styleId="TAHCar">
    <w:name w:val="TAH Car"/>
    <w:link w:val="TAH"/>
    <w:qFormat/>
    <w:locked/>
    <w:rsid w:val="006E568D"/>
    <w:rPr>
      <w:rFonts w:ascii="Arial" w:hAnsi="Arial" w:cs="Arial"/>
      <w:b/>
      <w:sz w:val="18"/>
      <w:lang w:val="en-GB" w:eastAsia="en-US"/>
    </w:rPr>
  </w:style>
  <w:style w:type="paragraph" w:customStyle="1" w:styleId="TAH">
    <w:name w:val="TAH"/>
    <w:basedOn w:val="a"/>
    <w:link w:val="TAHCar"/>
    <w:qFormat/>
    <w:rsid w:val="006E568D"/>
    <w:pPr>
      <w:keepNext/>
      <w:keepLines/>
      <w:jc w:val="center"/>
    </w:pPr>
    <w:rPr>
      <w:rFonts w:ascii="Arial" w:eastAsiaTheme="minorEastAsia" w:hAnsi="Arial" w:cs="Arial"/>
      <w:b/>
      <w:sz w:val="18"/>
      <w14:ligatures w14:val="standardContextual"/>
    </w:rPr>
  </w:style>
  <w:style w:type="character" w:customStyle="1" w:styleId="TALCar">
    <w:name w:val="TAL Car"/>
    <w:link w:val="TAL"/>
    <w:qFormat/>
    <w:locked/>
    <w:rsid w:val="006E568D"/>
    <w:rPr>
      <w:rFonts w:ascii="Arial" w:hAnsi="Arial" w:cs="Arial"/>
      <w:sz w:val="18"/>
      <w:lang w:val="en-GB" w:eastAsia="en-US"/>
    </w:rPr>
  </w:style>
  <w:style w:type="paragraph" w:customStyle="1" w:styleId="TAL">
    <w:name w:val="TAL"/>
    <w:basedOn w:val="a"/>
    <w:link w:val="TALCar"/>
    <w:qFormat/>
    <w:rsid w:val="006E568D"/>
    <w:pPr>
      <w:keepNext/>
      <w:keepLines/>
    </w:pPr>
    <w:rPr>
      <w:rFonts w:ascii="Arial" w:eastAsiaTheme="minorEastAsia" w:hAnsi="Arial" w:cs="Arial"/>
      <w:sz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02843">
      <w:bodyDiv w:val="1"/>
      <w:marLeft w:val="0"/>
      <w:marRight w:val="0"/>
      <w:marTop w:val="0"/>
      <w:marBottom w:val="0"/>
      <w:divBdr>
        <w:top w:val="none" w:sz="0" w:space="0" w:color="auto"/>
        <w:left w:val="none" w:sz="0" w:space="0" w:color="auto"/>
        <w:bottom w:val="none" w:sz="0" w:space="0" w:color="auto"/>
        <w:right w:val="none" w:sz="0" w:space="0" w:color="auto"/>
      </w:divBdr>
    </w:div>
    <w:div w:id="265890871">
      <w:bodyDiv w:val="1"/>
      <w:marLeft w:val="0"/>
      <w:marRight w:val="0"/>
      <w:marTop w:val="0"/>
      <w:marBottom w:val="0"/>
      <w:divBdr>
        <w:top w:val="none" w:sz="0" w:space="0" w:color="auto"/>
        <w:left w:val="none" w:sz="0" w:space="0" w:color="auto"/>
        <w:bottom w:val="none" w:sz="0" w:space="0" w:color="auto"/>
        <w:right w:val="none" w:sz="0" w:space="0" w:color="auto"/>
      </w:divBdr>
    </w:div>
    <w:div w:id="283925116">
      <w:bodyDiv w:val="1"/>
      <w:marLeft w:val="0"/>
      <w:marRight w:val="0"/>
      <w:marTop w:val="0"/>
      <w:marBottom w:val="0"/>
      <w:divBdr>
        <w:top w:val="none" w:sz="0" w:space="0" w:color="auto"/>
        <w:left w:val="none" w:sz="0" w:space="0" w:color="auto"/>
        <w:bottom w:val="none" w:sz="0" w:space="0" w:color="auto"/>
        <w:right w:val="none" w:sz="0" w:space="0" w:color="auto"/>
      </w:divBdr>
    </w:div>
    <w:div w:id="418020960">
      <w:bodyDiv w:val="1"/>
      <w:marLeft w:val="0"/>
      <w:marRight w:val="0"/>
      <w:marTop w:val="0"/>
      <w:marBottom w:val="0"/>
      <w:divBdr>
        <w:top w:val="none" w:sz="0" w:space="0" w:color="auto"/>
        <w:left w:val="none" w:sz="0" w:space="0" w:color="auto"/>
        <w:bottom w:val="none" w:sz="0" w:space="0" w:color="auto"/>
        <w:right w:val="none" w:sz="0" w:space="0" w:color="auto"/>
      </w:divBdr>
    </w:div>
    <w:div w:id="477190625">
      <w:bodyDiv w:val="1"/>
      <w:marLeft w:val="0"/>
      <w:marRight w:val="0"/>
      <w:marTop w:val="0"/>
      <w:marBottom w:val="0"/>
      <w:divBdr>
        <w:top w:val="none" w:sz="0" w:space="0" w:color="auto"/>
        <w:left w:val="none" w:sz="0" w:space="0" w:color="auto"/>
        <w:bottom w:val="none" w:sz="0" w:space="0" w:color="auto"/>
        <w:right w:val="none" w:sz="0" w:space="0" w:color="auto"/>
      </w:divBdr>
    </w:div>
    <w:div w:id="528876533">
      <w:bodyDiv w:val="1"/>
      <w:marLeft w:val="0"/>
      <w:marRight w:val="0"/>
      <w:marTop w:val="0"/>
      <w:marBottom w:val="0"/>
      <w:divBdr>
        <w:top w:val="none" w:sz="0" w:space="0" w:color="auto"/>
        <w:left w:val="none" w:sz="0" w:space="0" w:color="auto"/>
        <w:bottom w:val="none" w:sz="0" w:space="0" w:color="auto"/>
        <w:right w:val="none" w:sz="0" w:space="0" w:color="auto"/>
      </w:divBdr>
    </w:div>
    <w:div w:id="630281490">
      <w:bodyDiv w:val="1"/>
      <w:marLeft w:val="0"/>
      <w:marRight w:val="0"/>
      <w:marTop w:val="0"/>
      <w:marBottom w:val="0"/>
      <w:divBdr>
        <w:top w:val="none" w:sz="0" w:space="0" w:color="auto"/>
        <w:left w:val="none" w:sz="0" w:space="0" w:color="auto"/>
        <w:bottom w:val="none" w:sz="0" w:space="0" w:color="auto"/>
        <w:right w:val="none" w:sz="0" w:space="0" w:color="auto"/>
      </w:divBdr>
    </w:div>
    <w:div w:id="635720894">
      <w:bodyDiv w:val="1"/>
      <w:marLeft w:val="0"/>
      <w:marRight w:val="0"/>
      <w:marTop w:val="0"/>
      <w:marBottom w:val="0"/>
      <w:divBdr>
        <w:top w:val="none" w:sz="0" w:space="0" w:color="auto"/>
        <w:left w:val="none" w:sz="0" w:space="0" w:color="auto"/>
        <w:bottom w:val="none" w:sz="0" w:space="0" w:color="auto"/>
        <w:right w:val="none" w:sz="0" w:space="0" w:color="auto"/>
      </w:divBdr>
    </w:div>
    <w:div w:id="737480323">
      <w:bodyDiv w:val="1"/>
      <w:marLeft w:val="0"/>
      <w:marRight w:val="0"/>
      <w:marTop w:val="0"/>
      <w:marBottom w:val="0"/>
      <w:divBdr>
        <w:top w:val="none" w:sz="0" w:space="0" w:color="auto"/>
        <w:left w:val="none" w:sz="0" w:space="0" w:color="auto"/>
        <w:bottom w:val="none" w:sz="0" w:space="0" w:color="auto"/>
        <w:right w:val="none" w:sz="0" w:space="0" w:color="auto"/>
      </w:divBdr>
    </w:div>
    <w:div w:id="787703449">
      <w:bodyDiv w:val="1"/>
      <w:marLeft w:val="0"/>
      <w:marRight w:val="0"/>
      <w:marTop w:val="0"/>
      <w:marBottom w:val="0"/>
      <w:divBdr>
        <w:top w:val="none" w:sz="0" w:space="0" w:color="auto"/>
        <w:left w:val="none" w:sz="0" w:space="0" w:color="auto"/>
        <w:bottom w:val="none" w:sz="0" w:space="0" w:color="auto"/>
        <w:right w:val="none" w:sz="0" w:space="0" w:color="auto"/>
      </w:divBdr>
    </w:div>
    <w:div w:id="893154726">
      <w:bodyDiv w:val="1"/>
      <w:marLeft w:val="0"/>
      <w:marRight w:val="0"/>
      <w:marTop w:val="0"/>
      <w:marBottom w:val="0"/>
      <w:divBdr>
        <w:top w:val="none" w:sz="0" w:space="0" w:color="auto"/>
        <w:left w:val="none" w:sz="0" w:space="0" w:color="auto"/>
        <w:bottom w:val="none" w:sz="0" w:space="0" w:color="auto"/>
        <w:right w:val="none" w:sz="0" w:space="0" w:color="auto"/>
      </w:divBdr>
    </w:div>
    <w:div w:id="927933215">
      <w:bodyDiv w:val="1"/>
      <w:marLeft w:val="0"/>
      <w:marRight w:val="0"/>
      <w:marTop w:val="0"/>
      <w:marBottom w:val="0"/>
      <w:divBdr>
        <w:top w:val="none" w:sz="0" w:space="0" w:color="auto"/>
        <w:left w:val="none" w:sz="0" w:space="0" w:color="auto"/>
        <w:bottom w:val="none" w:sz="0" w:space="0" w:color="auto"/>
        <w:right w:val="none" w:sz="0" w:space="0" w:color="auto"/>
      </w:divBdr>
    </w:div>
    <w:div w:id="1105542440">
      <w:bodyDiv w:val="1"/>
      <w:marLeft w:val="0"/>
      <w:marRight w:val="0"/>
      <w:marTop w:val="0"/>
      <w:marBottom w:val="0"/>
      <w:divBdr>
        <w:top w:val="none" w:sz="0" w:space="0" w:color="auto"/>
        <w:left w:val="none" w:sz="0" w:space="0" w:color="auto"/>
        <w:bottom w:val="none" w:sz="0" w:space="0" w:color="auto"/>
        <w:right w:val="none" w:sz="0" w:space="0" w:color="auto"/>
      </w:divBdr>
    </w:div>
    <w:div w:id="1133642329">
      <w:bodyDiv w:val="1"/>
      <w:marLeft w:val="0"/>
      <w:marRight w:val="0"/>
      <w:marTop w:val="0"/>
      <w:marBottom w:val="0"/>
      <w:divBdr>
        <w:top w:val="none" w:sz="0" w:space="0" w:color="auto"/>
        <w:left w:val="none" w:sz="0" w:space="0" w:color="auto"/>
        <w:bottom w:val="none" w:sz="0" w:space="0" w:color="auto"/>
        <w:right w:val="none" w:sz="0" w:space="0" w:color="auto"/>
      </w:divBdr>
      <w:divsChild>
        <w:div w:id="92022299">
          <w:marLeft w:val="950"/>
          <w:marRight w:val="0"/>
          <w:marTop w:val="77"/>
          <w:marBottom w:val="0"/>
          <w:divBdr>
            <w:top w:val="none" w:sz="0" w:space="0" w:color="auto"/>
            <w:left w:val="none" w:sz="0" w:space="0" w:color="auto"/>
            <w:bottom w:val="none" w:sz="0" w:space="0" w:color="auto"/>
            <w:right w:val="none" w:sz="0" w:space="0" w:color="auto"/>
          </w:divBdr>
        </w:div>
        <w:div w:id="539560315">
          <w:marLeft w:val="1138"/>
          <w:marRight w:val="0"/>
          <w:marTop w:val="77"/>
          <w:marBottom w:val="0"/>
          <w:divBdr>
            <w:top w:val="none" w:sz="0" w:space="0" w:color="auto"/>
            <w:left w:val="none" w:sz="0" w:space="0" w:color="auto"/>
            <w:bottom w:val="none" w:sz="0" w:space="0" w:color="auto"/>
            <w:right w:val="none" w:sz="0" w:space="0" w:color="auto"/>
          </w:divBdr>
        </w:div>
      </w:divsChild>
    </w:div>
    <w:div w:id="1256749466">
      <w:bodyDiv w:val="1"/>
      <w:marLeft w:val="0"/>
      <w:marRight w:val="0"/>
      <w:marTop w:val="0"/>
      <w:marBottom w:val="0"/>
      <w:divBdr>
        <w:top w:val="none" w:sz="0" w:space="0" w:color="auto"/>
        <w:left w:val="none" w:sz="0" w:space="0" w:color="auto"/>
        <w:bottom w:val="none" w:sz="0" w:space="0" w:color="auto"/>
        <w:right w:val="none" w:sz="0" w:space="0" w:color="auto"/>
      </w:divBdr>
    </w:div>
    <w:div w:id="1257908569">
      <w:bodyDiv w:val="1"/>
      <w:marLeft w:val="0"/>
      <w:marRight w:val="0"/>
      <w:marTop w:val="0"/>
      <w:marBottom w:val="0"/>
      <w:divBdr>
        <w:top w:val="none" w:sz="0" w:space="0" w:color="auto"/>
        <w:left w:val="none" w:sz="0" w:space="0" w:color="auto"/>
        <w:bottom w:val="none" w:sz="0" w:space="0" w:color="auto"/>
        <w:right w:val="none" w:sz="0" w:space="0" w:color="auto"/>
      </w:divBdr>
    </w:div>
    <w:div w:id="1281954785">
      <w:bodyDiv w:val="1"/>
      <w:marLeft w:val="0"/>
      <w:marRight w:val="0"/>
      <w:marTop w:val="0"/>
      <w:marBottom w:val="0"/>
      <w:divBdr>
        <w:top w:val="none" w:sz="0" w:space="0" w:color="auto"/>
        <w:left w:val="none" w:sz="0" w:space="0" w:color="auto"/>
        <w:bottom w:val="none" w:sz="0" w:space="0" w:color="auto"/>
        <w:right w:val="none" w:sz="0" w:space="0" w:color="auto"/>
      </w:divBdr>
    </w:div>
    <w:div w:id="1464807459">
      <w:bodyDiv w:val="1"/>
      <w:marLeft w:val="0"/>
      <w:marRight w:val="0"/>
      <w:marTop w:val="0"/>
      <w:marBottom w:val="0"/>
      <w:divBdr>
        <w:top w:val="none" w:sz="0" w:space="0" w:color="auto"/>
        <w:left w:val="none" w:sz="0" w:space="0" w:color="auto"/>
        <w:bottom w:val="none" w:sz="0" w:space="0" w:color="auto"/>
        <w:right w:val="none" w:sz="0" w:space="0" w:color="auto"/>
      </w:divBdr>
    </w:div>
    <w:div w:id="1638491533">
      <w:bodyDiv w:val="1"/>
      <w:marLeft w:val="0"/>
      <w:marRight w:val="0"/>
      <w:marTop w:val="0"/>
      <w:marBottom w:val="0"/>
      <w:divBdr>
        <w:top w:val="none" w:sz="0" w:space="0" w:color="auto"/>
        <w:left w:val="none" w:sz="0" w:space="0" w:color="auto"/>
        <w:bottom w:val="none" w:sz="0" w:space="0" w:color="auto"/>
        <w:right w:val="none" w:sz="0" w:space="0" w:color="auto"/>
      </w:divBdr>
      <w:divsChild>
        <w:div w:id="1793551664">
          <w:marLeft w:val="1138"/>
          <w:marRight w:val="0"/>
          <w:marTop w:val="77"/>
          <w:marBottom w:val="0"/>
          <w:divBdr>
            <w:top w:val="none" w:sz="0" w:space="0" w:color="auto"/>
            <w:left w:val="none" w:sz="0" w:space="0" w:color="auto"/>
            <w:bottom w:val="none" w:sz="0" w:space="0" w:color="auto"/>
            <w:right w:val="none" w:sz="0" w:space="0" w:color="auto"/>
          </w:divBdr>
        </w:div>
      </w:divsChild>
    </w:div>
    <w:div w:id="1647582737">
      <w:bodyDiv w:val="1"/>
      <w:marLeft w:val="0"/>
      <w:marRight w:val="0"/>
      <w:marTop w:val="0"/>
      <w:marBottom w:val="0"/>
      <w:divBdr>
        <w:top w:val="none" w:sz="0" w:space="0" w:color="auto"/>
        <w:left w:val="none" w:sz="0" w:space="0" w:color="auto"/>
        <w:bottom w:val="none" w:sz="0" w:space="0" w:color="auto"/>
        <w:right w:val="none" w:sz="0" w:space="0" w:color="auto"/>
      </w:divBdr>
      <w:divsChild>
        <w:div w:id="660887320">
          <w:marLeft w:val="950"/>
          <w:marRight w:val="0"/>
          <w:marTop w:val="67"/>
          <w:marBottom w:val="0"/>
          <w:divBdr>
            <w:top w:val="none" w:sz="0" w:space="0" w:color="auto"/>
            <w:left w:val="none" w:sz="0" w:space="0" w:color="auto"/>
            <w:bottom w:val="none" w:sz="0" w:space="0" w:color="auto"/>
            <w:right w:val="none" w:sz="0" w:space="0" w:color="auto"/>
          </w:divBdr>
        </w:div>
      </w:divsChild>
    </w:div>
    <w:div w:id="1695115044">
      <w:bodyDiv w:val="1"/>
      <w:marLeft w:val="0"/>
      <w:marRight w:val="0"/>
      <w:marTop w:val="0"/>
      <w:marBottom w:val="0"/>
      <w:divBdr>
        <w:top w:val="none" w:sz="0" w:space="0" w:color="auto"/>
        <w:left w:val="none" w:sz="0" w:space="0" w:color="auto"/>
        <w:bottom w:val="none" w:sz="0" w:space="0" w:color="auto"/>
        <w:right w:val="none" w:sz="0" w:space="0" w:color="auto"/>
      </w:divBdr>
    </w:div>
    <w:div w:id="1835951996">
      <w:bodyDiv w:val="1"/>
      <w:marLeft w:val="0"/>
      <w:marRight w:val="0"/>
      <w:marTop w:val="0"/>
      <w:marBottom w:val="0"/>
      <w:divBdr>
        <w:top w:val="none" w:sz="0" w:space="0" w:color="auto"/>
        <w:left w:val="none" w:sz="0" w:space="0" w:color="auto"/>
        <w:bottom w:val="none" w:sz="0" w:space="0" w:color="auto"/>
        <w:right w:val="none" w:sz="0" w:space="0" w:color="auto"/>
      </w:divBdr>
    </w:div>
    <w:div w:id="1933967914">
      <w:bodyDiv w:val="1"/>
      <w:marLeft w:val="0"/>
      <w:marRight w:val="0"/>
      <w:marTop w:val="0"/>
      <w:marBottom w:val="0"/>
      <w:divBdr>
        <w:top w:val="none" w:sz="0" w:space="0" w:color="auto"/>
        <w:left w:val="none" w:sz="0" w:space="0" w:color="auto"/>
        <w:bottom w:val="none" w:sz="0" w:space="0" w:color="auto"/>
        <w:right w:val="none" w:sz="0" w:space="0" w:color="auto"/>
      </w:divBdr>
      <w:divsChild>
        <w:div w:id="1827866693">
          <w:marLeft w:val="950"/>
          <w:marRight w:val="0"/>
          <w:marTop w:val="77"/>
          <w:marBottom w:val="0"/>
          <w:divBdr>
            <w:top w:val="none" w:sz="0" w:space="0" w:color="auto"/>
            <w:left w:val="none" w:sz="0" w:space="0" w:color="auto"/>
            <w:bottom w:val="none" w:sz="0" w:space="0" w:color="auto"/>
            <w:right w:val="none" w:sz="0" w:space="0" w:color="auto"/>
          </w:divBdr>
        </w:div>
        <w:div w:id="1237322042">
          <w:marLeft w:val="1138"/>
          <w:marRight w:val="0"/>
          <w:marTop w:val="77"/>
          <w:marBottom w:val="0"/>
          <w:divBdr>
            <w:top w:val="none" w:sz="0" w:space="0" w:color="auto"/>
            <w:left w:val="none" w:sz="0" w:space="0" w:color="auto"/>
            <w:bottom w:val="none" w:sz="0" w:space="0" w:color="auto"/>
            <w:right w:val="none" w:sz="0" w:space="0" w:color="auto"/>
          </w:divBdr>
        </w:div>
      </w:divsChild>
    </w:div>
    <w:div w:id="2019235772">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292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idou.gov.cn/xt/gfxz/202008/P020230516558683155109.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E7D41-BA0D-4D6C-B70A-AABDD154A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6660</TotalTime>
  <Pages>1</Pages>
  <Words>1423</Words>
  <Characters>8113</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Yingchao Mao2</cp:lastModifiedBy>
  <cp:revision>480</cp:revision>
  <dcterms:created xsi:type="dcterms:W3CDTF">2024-04-23T06:19:00Z</dcterms:created>
  <dcterms:modified xsi:type="dcterms:W3CDTF">2024-10-03T07:43:00Z</dcterms:modified>
</cp:coreProperties>
</file>